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F2" w:rsidRDefault="002F3EE5" w:rsidP="001D17F2">
      <w:pPr>
        <w:bidi/>
        <w:jc w:val="center"/>
        <w:rPr>
          <w:rFonts w:cs="B Titr"/>
          <w:sz w:val="96"/>
          <w:szCs w:val="96"/>
          <w:rtl/>
          <w:lang w:bidi="fa-IR"/>
        </w:rPr>
      </w:pPr>
      <w:r>
        <w:rPr>
          <w:rFonts w:cs="B Titr"/>
          <w:noProof/>
          <w:sz w:val="96"/>
          <w:szCs w:val="9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1238250" cy="1609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Picture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7F2" w:rsidRDefault="001D17F2" w:rsidP="00FF7677">
      <w:pPr>
        <w:bidi/>
        <w:jc w:val="center"/>
        <w:rPr>
          <w:rFonts w:cs="B Titr"/>
          <w:sz w:val="96"/>
          <w:szCs w:val="96"/>
          <w:rtl/>
          <w:lang w:bidi="fa-IR"/>
        </w:rPr>
      </w:pPr>
      <w:r>
        <w:rPr>
          <w:rFonts w:cs="B Titr" w:hint="cs"/>
          <w:sz w:val="96"/>
          <w:szCs w:val="96"/>
          <w:rtl/>
          <w:lang w:bidi="fa-IR"/>
        </w:rPr>
        <w:t xml:space="preserve">عملکرد </w:t>
      </w:r>
    </w:p>
    <w:p w:rsidR="001D17F2" w:rsidRDefault="001D17F2" w:rsidP="001D17F2">
      <w:pPr>
        <w:bidi/>
        <w:jc w:val="center"/>
        <w:rPr>
          <w:rFonts w:cs="B Titr"/>
          <w:sz w:val="72"/>
          <w:szCs w:val="72"/>
          <w:rtl/>
          <w:lang w:bidi="fa-IR"/>
        </w:rPr>
      </w:pPr>
      <w:r w:rsidRPr="001D17F2">
        <w:rPr>
          <w:rFonts w:cs="B Titr" w:hint="cs"/>
          <w:sz w:val="72"/>
          <w:szCs w:val="72"/>
          <w:rtl/>
          <w:lang w:bidi="fa-IR"/>
        </w:rPr>
        <w:t>معاونت تخصصی و فوق تخصصی</w:t>
      </w:r>
    </w:p>
    <w:p w:rsidR="002F3EE5" w:rsidRDefault="002F3EE5" w:rsidP="002F3EE5">
      <w:pPr>
        <w:bidi/>
        <w:jc w:val="center"/>
        <w:rPr>
          <w:rFonts w:cs="B Titr"/>
          <w:sz w:val="72"/>
          <w:szCs w:val="72"/>
          <w:rtl/>
          <w:lang w:bidi="fa-IR"/>
        </w:rPr>
      </w:pPr>
    </w:p>
    <w:p w:rsidR="001D17F2" w:rsidRPr="00BF65F4" w:rsidRDefault="001D17F2" w:rsidP="001D17F2">
      <w:pPr>
        <w:bidi/>
        <w:jc w:val="center"/>
        <w:rPr>
          <w:rFonts w:cs="B Titr"/>
          <w:sz w:val="52"/>
          <w:szCs w:val="52"/>
          <w:rtl/>
          <w:lang w:bidi="fa-IR"/>
        </w:rPr>
      </w:pPr>
      <w:r w:rsidRPr="00BF65F4">
        <w:rPr>
          <w:rFonts w:cs="B Titr" w:hint="cs"/>
          <w:sz w:val="52"/>
          <w:szCs w:val="52"/>
          <w:rtl/>
          <w:lang w:bidi="fa-IR"/>
        </w:rPr>
        <w:t>دانشکده پزشکی</w:t>
      </w:r>
    </w:p>
    <w:p w:rsidR="005926B8" w:rsidRDefault="001D17F2" w:rsidP="005926B8">
      <w:pPr>
        <w:bidi/>
        <w:jc w:val="center"/>
        <w:rPr>
          <w:rFonts w:cs="B Titr"/>
          <w:sz w:val="52"/>
          <w:szCs w:val="52"/>
          <w:rtl/>
          <w:lang w:bidi="fa-IR"/>
        </w:rPr>
      </w:pPr>
      <w:r w:rsidRPr="00BF65F4">
        <w:rPr>
          <w:rFonts w:cs="B Titr" w:hint="cs"/>
          <w:sz w:val="52"/>
          <w:szCs w:val="52"/>
          <w:rtl/>
          <w:lang w:bidi="fa-IR"/>
        </w:rPr>
        <w:t>دانشگاه علوم پزشکی تبریز</w:t>
      </w:r>
    </w:p>
    <w:p w:rsidR="001D17F2" w:rsidRDefault="00FF7677" w:rsidP="00FF7677">
      <w:pPr>
        <w:bidi/>
        <w:jc w:val="center"/>
        <w:rPr>
          <w:rFonts w:cs="B Titr"/>
          <w:sz w:val="52"/>
          <w:szCs w:val="52"/>
          <w:rtl/>
          <w:lang w:bidi="fa-IR"/>
        </w:rPr>
      </w:pPr>
      <w:r>
        <w:rPr>
          <w:rFonts w:cs="B Titr" w:hint="cs"/>
          <w:sz w:val="52"/>
          <w:szCs w:val="52"/>
          <w:rtl/>
          <w:lang w:bidi="fa-IR"/>
        </w:rPr>
        <w:t>فروردین1404</w:t>
      </w:r>
      <w:r w:rsidR="00F8227A">
        <w:rPr>
          <w:rFonts w:cs="B Titr" w:hint="cs"/>
          <w:sz w:val="52"/>
          <w:szCs w:val="52"/>
          <w:rtl/>
          <w:lang w:bidi="fa-IR"/>
        </w:rPr>
        <w:t xml:space="preserve"> تا </w:t>
      </w:r>
      <w:r>
        <w:rPr>
          <w:rFonts w:cs="B Titr" w:hint="cs"/>
          <w:sz w:val="52"/>
          <w:szCs w:val="52"/>
          <w:rtl/>
          <w:lang w:bidi="fa-IR"/>
        </w:rPr>
        <w:t>شهریور</w:t>
      </w:r>
      <w:r w:rsidR="00F8227A">
        <w:rPr>
          <w:rFonts w:cs="B Titr" w:hint="cs"/>
          <w:sz w:val="52"/>
          <w:szCs w:val="52"/>
          <w:rtl/>
          <w:lang w:bidi="fa-IR"/>
        </w:rPr>
        <w:t xml:space="preserve"> </w:t>
      </w:r>
      <w:r>
        <w:rPr>
          <w:rFonts w:cs="B Titr" w:hint="cs"/>
          <w:sz w:val="52"/>
          <w:szCs w:val="52"/>
          <w:rtl/>
          <w:lang w:bidi="fa-IR"/>
        </w:rPr>
        <w:t>1404</w:t>
      </w:r>
    </w:p>
    <w:p w:rsidR="005926B8" w:rsidRDefault="005926B8" w:rsidP="005926B8">
      <w:pPr>
        <w:bidi/>
        <w:jc w:val="center"/>
        <w:rPr>
          <w:rFonts w:cs="B Titr"/>
          <w:sz w:val="52"/>
          <w:szCs w:val="52"/>
          <w:rtl/>
          <w:lang w:bidi="fa-IR"/>
        </w:rPr>
      </w:pPr>
    </w:p>
    <w:p w:rsidR="001D17F2" w:rsidRPr="00080F79" w:rsidRDefault="001D17F2" w:rsidP="00592A04">
      <w:pPr>
        <w:bidi/>
        <w:ind w:left="360"/>
        <w:rPr>
          <w:rFonts w:cs="B Nazanin"/>
          <w:b/>
          <w:bCs/>
          <w:i/>
          <w:iCs/>
          <w:sz w:val="32"/>
          <w:szCs w:val="32"/>
          <w:u w:val="single"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lastRenderedPageBreak/>
        <w:t>ثبت نام دستیاران جدیدالورود</w:t>
      </w:r>
    </w:p>
    <w:p w:rsidR="001D17F2" w:rsidRPr="00080F79" w:rsidRDefault="0069738B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ث</w:t>
      </w:r>
      <w:r w:rsidR="001D17F2" w:rsidRPr="00080F79">
        <w:rPr>
          <w:rFonts w:cs="B Nazanin" w:hint="cs"/>
          <w:sz w:val="32"/>
          <w:szCs w:val="32"/>
          <w:rtl/>
          <w:lang w:bidi="fa-IR"/>
        </w:rPr>
        <w:t>بت نام فیزیکی</w:t>
      </w:r>
    </w:p>
    <w:p w:rsidR="001D17F2" w:rsidRPr="00080F79" w:rsidRDefault="001D17F2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ثبت نام در سامانه لاگ بوک الکترونیکی </w:t>
      </w:r>
    </w:p>
    <w:p w:rsidR="001D17F2" w:rsidRPr="00080F79" w:rsidRDefault="001D17F2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ثبت نام در سامانه هم آوا</w:t>
      </w:r>
    </w:p>
    <w:p w:rsidR="001D17F2" w:rsidRPr="00080F79" w:rsidRDefault="001D17F2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ثبت نام در سامانه صندوق رفاه</w:t>
      </w:r>
    </w:p>
    <w:p w:rsidR="001D17F2" w:rsidRPr="00080F79" w:rsidRDefault="001D17F2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امور نظام وظیفه دستیاران ذکور</w:t>
      </w:r>
    </w:p>
    <w:p w:rsidR="001D17F2" w:rsidRPr="00080F79" w:rsidRDefault="001D17F2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پیگیری اسناد تعهد محضری</w:t>
      </w:r>
    </w:p>
    <w:p w:rsidR="001D17F2" w:rsidRPr="00080F79" w:rsidRDefault="001D17F2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پیگیری نقص مدارک</w:t>
      </w:r>
    </w:p>
    <w:p w:rsidR="001D17F2" w:rsidRPr="00080F79" w:rsidRDefault="001D17F2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معرفی به بخش</w:t>
      </w:r>
    </w:p>
    <w:p w:rsidR="001D17F2" w:rsidRPr="00080F79" w:rsidRDefault="001D17F2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خروج از بخش دستیاران فاقد سند محضری</w:t>
      </w:r>
    </w:p>
    <w:p w:rsidR="001D17F2" w:rsidRPr="00080F79" w:rsidRDefault="005673BC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ثبت نام دستیاران</w:t>
      </w:r>
      <w:r w:rsidR="001D17F2" w:rsidRPr="00080F79">
        <w:rPr>
          <w:rFonts w:cs="B Nazanin" w:hint="cs"/>
          <w:sz w:val="32"/>
          <w:szCs w:val="32"/>
          <w:rtl/>
          <w:lang w:bidi="fa-IR"/>
        </w:rPr>
        <w:t xml:space="preserve"> تکمیل ظرفیت (تخصصی، فوق تخصصی و فلوشیپ)</w:t>
      </w:r>
    </w:p>
    <w:p w:rsidR="00592A04" w:rsidRPr="00080F79" w:rsidRDefault="00592A04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برگزاری </w:t>
      </w:r>
      <w:r w:rsidR="00C26CC9" w:rsidRPr="00080F79">
        <w:rPr>
          <w:rFonts w:cs="B Nazanin" w:hint="cs"/>
          <w:sz w:val="32"/>
          <w:szCs w:val="32"/>
          <w:rtl/>
          <w:lang w:bidi="fa-IR"/>
        </w:rPr>
        <w:t>مراسم استقبال از دستیاران جدیدالورود</w:t>
      </w:r>
    </w:p>
    <w:p w:rsidR="00C26CC9" w:rsidRPr="00080F79" w:rsidRDefault="00C26CC9" w:rsidP="0069738B">
      <w:pPr>
        <w:pStyle w:val="ListParagraph"/>
        <w:numPr>
          <w:ilvl w:val="1"/>
          <w:numId w:val="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برگزاری کارگاه های آموزشی برای دستیاران تخصصی و فوق تخصصی جدیدالورود من جمله : کارگاه پزشکی قانونی ، کارگاه ثبت داده ها ، کارگاه خطاهای پزشکی ، کارگاه اخلاق حرفه ای ، کارگاه کمیته انضباطی و هماهنگی های لازم جهت برگزاری کارگاه های اسکیل لب و معاونت پژوهشی</w:t>
      </w:r>
    </w:p>
    <w:p w:rsidR="00C26CC9" w:rsidRPr="00080F79" w:rsidRDefault="00C26CC9" w:rsidP="00C26CC9">
      <w:pPr>
        <w:bidi/>
        <w:ind w:left="720"/>
        <w:rPr>
          <w:rFonts w:cs="B Nazanin"/>
          <w:sz w:val="32"/>
          <w:szCs w:val="32"/>
          <w:lang w:bidi="fa-IR"/>
        </w:rPr>
      </w:pPr>
    </w:p>
    <w:p w:rsidR="001D17F2" w:rsidRPr="00080F79" w:rsidRDefault="005673BC" w:rsidP="002F3EE5">
      <w:pPr>
        <w:bidi/>
        <w:ind w:left="360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اقدامات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فرایند تغییر رشته دستیاران</w:t>
      </w:r>
    </w:p>
    <w:p w:rsidR="002F3EE5" w:rsidRPr="00080F79" w:rsidRDefault="002F3EE5" w:rsidP="00CC5290">
      <w:pPr>
        <w:pStyle w:val="ListParagraph"/>
        <w:numPr>
          <w:ilvl w:val="0"/>
          <w:numId w:val="16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اقدامات تغییر رشته </w:t>
      </w:r>
      <w:r w:rsidR="00CC5290">
        <w:rPr>
          <w:rFonts w:cs="B Nazanin" w:hint="cs"/>
          <w:sz w:val="32"/>
          <w:szCs w:val="32"/>
          <w:rtl/>
          <w:lang w:bidi="fa-IR"/>
        </w:rPr>
        <w:t>5</w:t>
      </w:r>
      <w:r w:rsidRPr="00080F79">
        <w:rPr>
          <w:rFonts w:cs="B Nazanin" w:hint="cs"/>
          <w:sz w:val="32"/>
          <w:szCs w:val="32"/>
          <w:rtl/>
          <w:lang w:bidi="fa-IR"/>
        </w:rPr>
        <w:t xml:space="preserve"> نفر از دستیاران </w:t>
      </w:r>
    </w:p>
    <w:p w:rsidR="002F3EE5" w:rsidRPr="00080F79" w:rsidRDefault="002F3EE5" w:rsidP="002F3EE5">
      <w:pPr>
        <w:bidi/>
        <w:ind w:left="360"/>
        <w:rPr>
          <w:rFonts w:cs="B Nazanin"/>
          <w:sz w:val="32"/>
          <w:szCs w:val="32"/>
          <w:lang w:bidi="fa-IR"/>
        </w:rPr>
      </w:pPr>
    </w:p>
    <w:p w:rsidR="001D17F2" w:rsidRPr="00080F79" w:rsidRDefault="005673BC" w:rsidP="002F3EE5">
      <w:pPr>
        <w:bidi/>
        <w:ind w:left="360"/>
        <w:rPr>
          <w:rFonts w:cs="B Nazanin"/>
          <w:b/>
          <w:bCs/>
          <w:i/>
          <w:iCs/>
          <w:sz w:val="32"/>
          <w:szCs w:val="32"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lastRenderedPageBreak/>
        <w:t xml:space="preserve">اقدامات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فرایند انصراف دستیاران</w:t>
      </w:r>
    </w:p>
    <w:p w:rsidR="005926B8" w:rsidRPr="00080F79" w:rsidRDefault="005926B8" w:rsidP="002F3EE5">
      <w:pPr>
        <w:pStyle w:val="ListParagraph"/>
        <w:numPr>
          <w:ilvl w:val="0"/>
          <w:numId w:val="16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تسویه حساب</w:t>
      </w:r>
    </w:p>
    <w:p w:rsidR="005926B8" w:rsidRPr="00080F79" w:rsidRDefault="005926B8" w:rsidP="002F3EE5">
      <w:pPr>
        <w:pStyle w:val="ListParagraph"/>
        <w:numPr>
          <w:ilvl w:val="0"/>
          <w:numId w:val="16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بررسی میزان کمک هزینه تحصیلی</w:t>
      </w:r>
    </w:p>
    <w:p w:rsidR="005926B8" w:rsidRPr="00080F79" w:rsidRDefault="002F3EE5" w:rsidP="002F3EE5">
      <w:pPr>
        <w:pStyle w:val="ListParagraph"/>
        <w:numPr>
          <w:ilvl w:val="0"/>
          <w:numId w:val="16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</w:t>
      </w:r>
      <w:r w:rsidR="005926B8" w:rsidRPr="00080F79">
        <w:rPr>
          <w:rFonts w:cs="B Nazanin" w:hint="cs"/>
          <w:sz w:val="32"/>
          <w:szCs w:val="32"/>
          <w:rtl/>
          <w:lang w:bidi="fa-IR"/>
        </w:rPr>
        <w:t>رسال مدارک پزشکی به کمسیون پزشکی</w:t>
      </w:r>
    </w:p>
    <w:p w:rsidR="005926B8" w:rsidRPr="00080F79" w:rsidRDefault="005926B8" w:rsidP="002F3EE5">
      <w:pPr>
        <w:pStyle w:val="ListParagraph"/>
        <w:numPr>
          <w:ilvl w:val="0"/>
          <w:numId w:val="16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تعیین نوع انصراف اعم از پزشکی و ...</w:t>
      </w:r>
    </w:p>
    <w:p w:rsidR="005926B8" w:rsidRPr="00080F79" w:rsidRDefault="005926B8" w:rsidP="002F3EE5">
      <w:pPr>
        <w:pStyle w:val="ListParagraph"/>
        <w:numPr>
          <w:ilvl w:val="0"/>
          <w:numId w:val="16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مکاتبات مورد نیاز با وزارت بهداشت</w:t>
      </w:r>
    </w:p>
    <w:p w:rsidR="002F3EE5" w:rsidRPr="00080F79" w:rsidRDefault="002F3EE5" w:rsidP="002F3EE5">
      <w:pPr>
        <w:bidi/>
        <w:rPr>
          <w:rFonts w:cs="B Nazanin"/>
          <w:sz w:val="32"/>
          <w:szCs w:val="32"/>
          <w:lang w:bidi="fa-IR"/>
        </w:rPr>
      </w:pPr>
    </w:p>
    <w:p w:rsidR="001D17F2" w:rsidRPr="00080F79" w:rsidRDefault="005673BC" w:rsidP="002F3EE5">
      <w:pPr>
        <w:bidi/>
        <w:ind w:left="360"/>
        <w:rPr>
          <w:rFonts w:cs="B Nazanin"/>
          <w:b/>
          <w:bCs/>
          <w:i/>
          <w:iCs/>
          <w:sz w:val="32"/>
          <w:szCs w:val="32"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اقدامات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فرایند نقل و انتقالات و مهمانی دستیاران</w:t>
      </w:r>
    </w:p>
    <w:p w:rsidR="00715212" w:rsidRPr="00080F79" w:rsidRDefault="00715212" w:rsidP="00586AE0">
      <w:pPr>
        <w:pStyle w:val="ListParagraph"/>
        <w:numPr>
          <w:ilvl w:val="1"/>
          <w:numId w:val="17"/>
        </w:numPr>
        <w:bidi/>
        <w:ind w:left="1836" w:hanging="426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جمع آوری ظرفیت های ورودی و خروجی گرو های آموزشی و ارسال به وزارت بهداشت</w:t>
      </w:r>
    </w:p>
    <w:p w:rsidR="00715212" w:rsidRPr="00080F79" w:rsidRDefault="00715212" w:rsidP="00586AE0">
      <w:pPr>
        <w:pStyle w:val="ListParagraph"/>
        <w:numPr>
          <w:ilvl w:val="1"/>
          <w:numId w:val="17"/>
        </w:numPr>
        <w:bidi/>
        <w:ind w:left="1836" w:hanging="426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تکمیل فرایند نقل وانتقالات در سامانه وزارت بهداشت</w:t>
      </w:r>
    </w:p>
    <w:p w:rsidR="00715212" w:rsidRPr="00080F79" w:rsidRDefault="00715212" w:rsidP="00586AE0">
      <w:pPr>
        <w:pStyle w:val="ListParagraph"/>
        <w:numPr>
          <w:ilvl w:val="1"/>
          <w:numId w:val="17"/>
        </w:numPr>
        <w:bidi/>
        <w:ind w:left="1836" w:hanging="426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تکمیل فرایند مهمانی در سامانه وزارت بهداشت</w:t>
      </w:r>
    </w:p>
    <w:p w:rsidR="001D17F2" w:rsidRPr="00080F79" w:rsidRDefault="00715212" w:rsidP="00586AE0">
      <w:pPr>
        <w:pStyle w:val="ListParagraph"/>
        <w:numPr>
          <w:ilvl w:val="1"/>
          <w:numId w:val="17"/>
        </w:numPr>
        <w:bidi/>
        <w:ind w:left="1836" w:hanging="426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مکاتبات با گروه های آموزشی در خصوص موافقت یا مخالفت با مهمانی یا انتقالی</w:t>
      </w:r>
    </w:p>
    <w:p w:rsidR="001D17F2" w:rsidRPr="00080F79" w:rsidRDefault="001D17F2" w:rsidP="00586AE0">
      <w:pPr>
        <w:pStyle w:val="ListParagraph"/>
        <w:numPr>
          <w:ilvl w:val="1"/>
          <w:numId w:val="17"/>
        </w:numPr>
        <w:bidi/>
        <w:ind w:left="1836" w:hanging="426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اقدامات نظام وظیفه دستیاران انتقالی</w:t>
      </w:r>
    </w:p>
    <w:p w:rsidR="00FD2EC8" w:rsidRPr="00080F79" w:rsidRDefault="00FD2EC8" w:rsidP="00586AE0">
      <w:pPr>
        <w:pStyle w:val="ListParagraph"/>
        <w:numPr>
          <w:ilvl w:val="1"/>
          <w:numId w:val="17"/>
        </w:numPr>
        <w:bidi/>
        <w:ind w:left="1836" w:hanging="426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ثبت نام فیزیکی دستیاران انتقالی</w:t>
      </w:r>
    </w:p>
    <w:p w:rsidR="00FD2EC8" w:rsidRPr="00080F79" w:rsidRDefault="00FD2EC8" w:rsidP="00586AE0">
      <w:pPr>
        <w:pStyle w:val="ListParagraph"/>
        <w:numPr>
          <w:ilvl w:val="1"/>
          <w:numId w:val="17"/>
        </w:numPr>
        <w:bidi/>
        <w:ind w:left="1836" w:hanging="426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تسویه حساب دستیاران انتقالی</w:t>
      </w:r>
    </w:p>
    <w:p w:rsidR="00FF4D63" w:rsidRPr="00080F79" w:rsidRDefault="00FF4D63" w:rsidP="00586AE0">
      <w:pPr>
        <w:pStyle w:val="ListParagraph"/>
        <w:numPr>
          <w:ilvl w:val="1"/>
          <w:numId w:val="17"/>
        </w:numPr>
        <w:bidi/>
        <w:ind w:left="1836" w:hanging="426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ارسال پرونده آموزشی دستیارن انتقالی</w:t>
      </w:r>
    </w:p>
    <w:p w:rsidR="00FF4D63" w:rsidRPr="00080F79" w:rsidRDefault="00FF4D63" w:rsidP="00586AE0">
      <w:pPr>
        <w:pStyle w:val="ListParagraph"/>
        <w:numPr>
          <w:ilvl w:val="1"/>
          <w:numId w:val="17"/>
        </w:numPr>
        <w:bidi/>
        <w:ind w:left="1836" w:hanging="426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ثبت نام دستیاران انتقالی و مهمان در سامانه لاگ بوک الکترونیکی</w:t>
      </w:r>
    </w:p>
    <w:p w:rsidR="00FF4D63" w:rsidRPr="00080F79" w:rsidRDefault="00FF4D63" w:rsidP="00586AE0">
      <w:pPr>
        <w:pStyle w:val="ListParagraph"/>
        <w:numPr>
          <w:ilvl w:val="1"/>
          <w:numId w:val="17"/>
        </w:numPr>
        <w:bidi/>
        <w:ind w:left="1836" w:hanging="426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اتیکت برای دستیاران انتقالی و مهمانی</w:t>
      </w:r>
    </w:p>
    <w:p w:rsidR="00C26CC9" w:rsidRPr="00080F79" w:rsidRDefault="00C26CC9" w:rsidP="00C26CC9">
      <w:pPr>
        <w:bidi/>
        <w:ind w:left="720"/>
        <w:rPr>
          <w:rFonts w:cs="B Nazanin"/>
          <w:sz w:val="32"/>
          <w:szCs w:val="32"/>
          <w:lang w:bidi="fa-IR"/>
        </w:rPr>
      </w:pPr>
    </w:p>
    <w:p w:rsidR="001D17F2" w:rsidRPr="00080F79" w:rsidRDefault="005E5501" w:rsidP="000C01B0">
      <w:pPr>
        <w:bidi/>
        <w:ind w:left="360"/>
        <w:rPr>
          <w:rFonts w:cs="B Nazanin"/>
          <w:b/>
          <w:bCs/>
          <w:i/>
          <w:iCs/>
          <w:sz w:val="32"/>
          <w:szCs w:val="32"/>
          <w:u w:val="single"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lastRenderedPageBreak/>
        <w:t xml:space="preserve">اقدامات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فرایند پرداخت کمک هزینه تحصیلی دستیاران</w:t>
      </w:r>
    </w:p>
    <w:p w:rsidR="001D17F2" w:rsidRPr="00080F79" w:rsidRDefault="00FF4D63" w:rsidP="000774C4">
      <w:pPr>
        <w:pStyle w:val="ListParagraph"/>
        <w:numPr>
          <w:ilvl w:val="0"/>
          <w:numId w:val="3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برقراری </w:t>
      </w:r>
      <w:r w:rsidR="001D17F2" w:rsidRPr="00080F79">
        <w:rPr>
          <w:rFonts w:cs="B Nazanin" w:hint="cs"/>
          <w:sz w:val="32"/>
          <w:szCs w:val="32"/>
          <w:rtl/>
          <w:lang w:bidi="fa-IR"/>
        </w:rPr>
        <w:t xml:space="preserve">کمک هزینه مصوب هیئت امناء </w:t>
      </w:r>
      <w:r w:rsidRPr="00080F79">
        <w:rPr>
          <w:rFonts w:cs="B Nazanin" w:hint="cs"/>
          <w:sz w:val="32"/>
          <w:szCs w:val="32"/>
          <w:rtl/>
          <w:lang w:bidi="fa-IR"/>
        </w:rPr>
        <w:t>وزارت بهداشت</w:t>
      </w:r>
    </w:p>
    <w:p w:rsidR="001D17F2" w:rsidRPr="00080F79" w:rsidRDefault="001D17F2" w:rsidP="000774C4">
      <w:pPr>
        <w:pStyle w:val="ListParagraph"/>
        <w:numPr>
          <w:ilvl w:val="0"/>
          <w:numId w:val="3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کمک هزینه موردی دستیاران تخصصی ، فوق تخصصی و فلوشیپ (کارانه)</w:t>
      </w:r>
    </w:p>
    <w:p w:rsidR="001D17F2" w:rsidRPr="00080F79" w:rsidRDefault="00FF4D63" w:rsidP="000774C4">
      <w:pPr>
        <w:pStyle w:val="ListParagraph"/>
        <w:numPr>
          <w:ilvl w:val="0"/>
          <w:numId w:val="3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مکاتبات مربوط به پرداخت</w:t>
      </w:r>
      <w:r w:rsidR="001D17F2" w:rsidRPr="00080F79">
        <w:rPr>
          <w:rFonts w:cs="B Nazanin" w:hint="cs"/>
          <w:sz w:val="32"/>
          <w:szCs w:val="32"/>
          <w:rtl/>
          <w:lang w:bidi="fa-IR"/>
        </w:rPr>
        <w:t xml:space="preserve"> اضافه کاری دستیاران</w:t>
      </w:r>
      <w:r w:rsidRPr="00080F79">
        <w:rPr>
          <w:rFonts w:cs="B Nazanin" w:hint="cs"/>
          <w:sz w:val="32"/>
          <w:szCs w:val="32"/>
          <w:rtl/>
          <w:lang w:bidi="fa-IR"/>
        </w:rPr>
        <w:t xml:space="preserve"> با ریاست بیمارستان ها</w:t>
      </w:r>
    </w:p>
    <w:p w:rsidR="00C25899" w:rsidRPr="00080F79" w:rsidRDefault="00C25899" w:rsidP="000774C4">
      <w:pPr>
        <w:pStyle w:val="ListParagraph"/>
        <w:numPr>
          <w:ilvl w:val="0"/>
          <w:numId w:val="3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مکاتبات مربوط با مراکز آموزشی درمانی جهت تعیین دو درصد جز حرفه ای</w:t>
      </w:r>
    </w:p>
    <w:p w:rsidR="007963B3" w:rsidRDefault="00C26CC9" w:rsidP="000774C4">
      <w:pPr>
        <w:pStyle w:val="ListParagraph"/>
        <w:numPr>
          <w:ilvl w:val="0"/>
          <w:numId w:val="32"/>
        </w:numPr>
        <w:bidi/>
        <w:rPr>
          <w:rFonts w:cs="B Nazanin" w:hint="cs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پیگیری و اقدام در راستای </w:t>
      </w:r>
      <w:r w:rsidR="00C25899" w:rsidRPr="00080F79">
        <w:rPr>
          <w:rFonts w:cs="B Nazanin" w:hint="cs"/>
          <w:sz w:val="32"/>
          <w:szCs w:val="32"/>
          <w:rtl/>
          <w:lang w:bidi="fa-IR"/>
        </w:rPr>
        <w:t>اخذ مجوز از ریاست دانشگاه جهت افزایش میزان اضافه کاری و کارانه دستیاران</w:t>
      </w:r>
    </w:p>
    <w:p w:rsidR="0057117C" w:rsidRDefault="0057117C" w:rsidP="0057117C">
      <w:pPr>
        <w:pStyle w:val="ListParagraph"/>
        <w:numPr>
          <w:ilvl w:val="0"/>
          <w:numId w:val="32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پیگیری و اقدام در راستای</w:t>
      </w:r>
      <w:r>
        <w:rPr>
          <w:rFonts w:cs="B Nazanin" w:hint="cs"/>
          <w:sz w:val="32"/>
          <w:szCs w:val="32"/>
          <w:rtl/>
          <w:lang w:bidi="fa-IR"/>
        </w:rPr>
        <w:t xml:space="preserve"> پرداخت سه ماهه کارانه دستیاری</w:t>
      </w:r>
    </w:p>
    <w:p w:rsidR="00332272" w:rsidRPr="00332272" w:rsidRDefault="00332272" w:rsidP="00332272">
      <w:pPr>
        <w:bidi/>
        <w:ind w:left="1080"/>
        <w:rPr>
          <w:rFonts w:cs="B Nazanin"/>
          <w:sz w:val="32"/>
          <w:szCs w:val="32"/>
          <w:lang w:bidi="fa-IR"/>
        </w:rPr>
      </w:pPr>
    </w:p>
    <w:p w:rsidR="001D17F2" w:rsidRPr="00080F79" w:rsidRDefault="001D17F2" w:rsidP="00332272">
      <w:pPr>
        <w:bidi/>
        <w:spacing w:after="160" w:line="259" w:lineRule="auto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   </w:t>
      </w:r>
      <w:r w:rsidR="000C01B0"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  <w:r w:rsidR="005E5501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اقدامات </w:t>
      </w: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فرایند صدور ابلاغ دستیاران تخصصی</w:t>
      </w:r>
      <w:r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1D17F2" w:rsidRPr="00080F79" w:rsidRDefault="00D62C7D" w:rsidP="000C01B0">
      <w:pPr>
        <w:pStyle w:val="ListParagraph"/>
        <w:numPr>
          <w:ilvl w:val="1"/>
          <w:numId w:val="1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صدور </w:t>
      </w:r>
      <w:r w:rsidR="001D17F2" w:rsidRPr="00080F79">
        <w:rPr>
          <w:rFonts w:cs="B Nazanin" w:hint="cs"/>
          <w:sz w:val="32"/>
          <w:szCs w:val="32"/>
          <w:rtl/>
          <w:lang w:bidi="fa-IR"/>
        </w:rPr>
        <w:t>ابلاغ دستیارا</w:t>
      </w:r>
      <w:r w:rsidRPr="00080F79">
        <w:rPr>
          <w:rFonts w:cs="B Nazanin" w:hint="cs"/>
          <w:sz w:val="32"/>
          <w:szCs w:val="32"/>
          <w:rtl/>
          <w:lang w:bidi="fa-IR"/>
        </w:rPr>
        <w:t>ن سال جدیدالورود</w:t>
      </w:r>
    </w:p>
    <w:p w:rsidR="00D62C7D" w:rsidRPr="00080F79" w:rsidRDefault="00D62C7D" w:rsidP="000C01B0">
      <w:pPr>
        <w:pStyle w:val="ListParagraph"/>
        <w:numPr>
          <w:ilvl w:val="1"/>
          <w:numId w:val="1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ابلاغ دستیارارشد</w:t>
      </w:r>
    </w:p>
    <w:p w:rsidR="00D62C7D" w:rsidRPr="00080F79" w:rsidRDefault="00D62C7D" w:rsidP="00B9109B">
      <w:pPr>
        <w:pStyle w:val="ListParagraph"/>
        <w:numPr>
          <w:ilvl w:val="1"/>
          <w:numId w:val="18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صدور ابلاغ دستیاران پس از </w:t>
      </w:r>
      <w:r w:rsidR="00B9109B">
        <w:rPr>
          <w:rFonts w:cs="B Nazanin" w:hint="cs"/>
          <w:sz w:val="32"/>
          <w:szCs w:val="32"/>
          <w:rtl/>
          <w:lang w:bidi="fa-IR"/>
        </w:rPr>
        <w:t xml:space="preserve">اعلام نتایج </w:t>
      </w:r>
      <w:r w:rsidRPr="00080F79">
        <w:rPr>
          <w:rFonts w:cs="B Nazanin" w:hint="cs"/>
          <w:sz w:val="32"/>
          <w:szCs w:val="32"/>
          <w:rtl/>
          <w:lang w:bidi="fa-IR"/>
        </w:rPr>
        <w:t>آزمون ارتقا دستیاری</w:t>
      </w:r>
    </w:p>
    <w:p w:rsidR="00B1210B" w:rsidRPr="00080F79" w:rsidRDefault="00B1210B" w:rsidP="00B1210B">
      <w:pPr>
        <w:pStyle w:val="ListParagraph"/>
        <w:bidi/>
        <w:ind w:left="1080"/>
        <w:rPr>
          <w:rFonts w:cs="B Nazanin"/>
          <w:sz w:val="32"/>
          <w:szCs w:val="32"/>
          <w:rtl/>
          <w:lang w:bidi="fa-IR"/>
        </w:rPr>
      </w:pPr>
    </w:p>
    <w:p w:rsidR="001D17F2" w:rsidRPr="00080F79" w:rsidRDefault="005E5501" w:rsidP="00B537BD">
      <w:pPr>
        <w:bidi/>
        <w:ind w:left="360"/>
        <w:rPr>
          <w:rFonts w:cs="B Nazanin"/>
          <w:b/>
          <w:bCs/>
          <w:i/>
          <w:iCs/>
          <w:sz w:val="32"/>
          <w:szCs w:val="32"/>
          <w:u w:val="single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اقدامات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سامانه لاگ بوک الکترونیکی برای دستیاران تخصصی</w:t>
      </w:r>
    </w:p>
    <w:p w:rsidR="00D62C7D" w:rsidRPr="00080F79" w:rsidRDefault="00D62C7D" w:rsidP="00B537BD">
      <w:pPr>
        <w:pStyle w:val="ListParagraph"/>
        <w:numPr>
          <w:ilvl w:val="1"/>
          <w:numId w:val="19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تکمیل سامانه لاگ بوک بر</w:t>
      </w:r>
      <w:r w:rsidR="00B9109B">
        <w:rPr>
          <w:rFonts w:cs="B Nazanin" w:hint="cs"/>
          <w:sz w:val="32"/>
          <w:szCs w:val="32"/>
          <w:rtl/>
          <w:lang w:bidi="fa-IR"/>
        </w:rPr>
        <w:t>ا</w:t>
      </w:r>
      <w:r w:rsidRPr="00080F79">
        <w:rPr>
          <w:rFonts w:cs="B Nazanin" w:hint="cs"/>
          <w:sz w:val="32"/>
          <w:szCs w:val="32"/>
          <w:rtl/>
          <w:lang w:bidi="fa-IR"/>
        </w:rPr>
        <w:t>ی دستیاران جدیدالورود</w:t>
      </w:r>
    </w:p>
    <w:p w:rsidR="00D62C7D" w:rsidRPr="00080F79" w:rsidRDefault="00D62C7D" w:rsidP="00B537BD">
      <w:pPr>
        <w:pStyle w:val="ListParagraph"/>
        <w:numPr>
          <w:ilvl w:val="1"/>
          <w:numId w:val="19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بررسی فعالیت های ثبت شده توسط دستیاران </w:t>
      </w:r>
    </w:p>
    <w:p w:rsidR="00B1210B" w:rsidRPr="00080F79" w:rsidRDefault="00B1210B" w:rsidP="00B537BD">
      <w:pPr>
        <w:pStyle w:val="ListParagraph"/>
        <w:numPr>
          <w:ilvl w:val="1"/>
          <w:numId w:val="19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گزارش گیری از مشاهده فعالیت ها توسط اساتید و ارائه فی</w:t>
      </w:r>
      <w:r w:rsidR="00B9109B">
        <w:rPr>
          <w:rFonts w:cs="B Nazanin" w:hint="cs"/>
          <w:sz w:val="32"/>
          <w:szCs w:val="32"/>
          <w:rtl/>
          <w:lang w:bidi="fa-IR"/>
        </w:rPr>
        <w:t>د</w:t>
      </w:r>
      <w:r w:rsidRPr="00080F79">
        <w:rPr>
          <w:rFonts w:cs="B Nazanin" w:hint="cs"/>
          <w:sz w:val="32"/>
          <w:szCs w:val="32"/>
          <w:rtl/>
          <w:lang w:bidi="fa-IR"/>
        </w:rPr>
        <w:t>بک به گروه های آموزشی</w:t>
      </w:r>
    </w:p>
    <w:p w:rsidR="00B1210B" w:rsidRPr="00080F79" w:rsidRDefault="00B1210B" w:rsidP="00B537BD">
      <w:pPr>
        <w:pStyle w:val="ListParagraph"/>
        <w:numPr>
          <w:ilvl w:val="1"/>
          <w:numId w:val="19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اتیکت برای دستیاران تخصصی ، فوق تخصصی و فلوشیپ</w:t>
      </w:r>
    </w:p>
    <w:p w:rsidR="001D17F2" w:rsidRPr="00080F79" w:rsidRDefault="00B537BD" w:rsidP="001D17F2">
      <w:p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lastRenderedPageBreak/>
        <w:t xml:space="preserve">     </w:t>
      </w:r>
      <w:r w:rsidR="005E5501"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اقدامات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سامانه صندوق رفاه دانشجویی</w:t>
      </w:r>
    </w:p>
    <w:p w:rsidR="001D17F2" w:rsidRPr="00080F79" w:rsidRDefault="001D17F2" w:rsidP="00B537BD">
      <w:pPr>
        <w:pStyle w:val="ListParagraph"/>
        <w:numPr>
          <w:ilvl w:val="0"/>
          <w:numId w:val="20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ثبت نام دستیاران</w:t>
      </w:r>
      <w:r w:rsidR="00B1210B" w:rsidRPr="00080F79">
        <w:rPr>
          <w:rFonts w:cs="B Nazanin" w:hint="cs"/>
          <w:sz w:val="32"/>
          <w:szCs w:val="32"/>
          <w:rtl/>
          <w:lang w:bidi="fa-IR"/>
        </w:rPr>
        <w:t xml:space="preserve"> جدیدالورود تخصصی ، فوق تخصصی و فلوشیپ</w:t>
      </w:r>
    </w:p>
    <w:p w:rsidR="00B1210B" w:rsidRPr="00080F79" w:rsidRDefault="00B1210B" w:rsidP="00B537BD">
      <w:pPr>
        <w:pStyle w:val="ListParagraph"/>
        <w:numPr>
          <w:ilvl w:val="0"/>
          <w:numId w:val="20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فارغ التحصیل دستیاران تخصصی ، فوق تخصصی و فلوشیپ</w:t>
      </w:r>
    </w:p>
    <w:p w:rsidR="001D17F2" w:rsidRPr="00080F79" w:rsidRDefault="001D17F2" w:rsidP="00B537BD">
      <w:pPr>
        <w:pStyle w:val="ListParagraph"/>
        <w:numPr>
          <w:ilvl w:val="0"/>
          <w:numId w:val="20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وام های دستیاری</w:t>
      </w:r>
    </w:p>
    <w:p w:rsidR="001D17F2" w:rsidRPr="00080F79" w:rsidRDefault="001D17F2" w:rsidP="00900268">
      <w:pPr>
        <w:pStyle w:val="ListParagraph"/>
        <w:numPr>
          <w:ilvl w:val="0"/>
          <w:numId w:val="22"/>
        </w:numPr>
        <w:bidi/>
        <w:ind w:firstLine="407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اقدامات کلی</w:t>
      </w:r>
    </w:p>
    <w:p w:rsidR="001D17F2" w:rsidRPr="00080F79" w:rsidRDefault="001D17F2" w:rsidP="00B9109B">
      <w:pPr>
        <w:pStyle w:val="ListParagraph"/>
        <w:numPr>
          <w:ilvl w:val="1"/>
          <w:numId w:val="2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وام ضروری عادی</w:t>
      </w:r>
      <w:r w:rsidR="00C61E16"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1D17F2" w:rsidRPr="00080F79" w:rsidRDefault="001D17F2" w:rsidP="00B9109B">
      <w:pPr>
        <w:pStyle w:val="ListParagraph"/>
        <w:numPr>
          <w:ilvl w:val="1"/>
          <w:numId w:val="2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وام ضروری دستیاری</w:t>
      </w:r>
    </w:p>
    <w:p w:rsidR="001D17F2" w:rsidRPr="00080F79" w:rsidRDefault="001D17F2" w:rsidP="00B9109B">
      <w:pPr>
        <w:pStyle w:val="ListParagraph"/>
        <w:numPr>
          <w:ilvl w:val="1"/>
          <w:numId w:val="2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وام ودیعه مسکن</w:t>
      </w:r>
    </w:p>
    <w:p w:rsidR="001D17F2" w:rsidRPr="00080F79" w:rsidRDefault="001D17F2" w:rsidP="00B9109B">
      <w:pPr>
        <w:pStyle w:val="ListParagraph"/>
        <w:numPr>
          <w:ilvl w:val="1"/>
          <w:numId w:val="2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وام تسهیلات بیمه تامین اجتماعی</w:t>
      </w:r>
    </w:p>
    <w:p w:rsidR="00EF007B" w:rsidRPr="00080F79" w:rsidRDefault="00EF007B" w:rsidP="00B9109B">
      <w:pPr>
        <w:pStyle w:val="ListParagraph"/>
        <w:numPr>
          <w:ilvl w:val="1"/>
          <w:numId w:val="2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وام بیمه درمانی</w:t>
      </w:r>
    </w:p>
    <w:p w:rsidR="00B9109B" w:rsidRDefault="001D17F2" w:rsidP="00900268">
      <w:pPr>
        <w:pStyle w:val="ListParagraph"/>
        <w:numPr>
          <w:ilvl w:val="1"/>
          <w:numId w:val="22"/>
        </w:numPr>
        <w:bidi/>
        <w:rPr>
          <w:rFonts w:cs="B Nazanin" w:hint="cs"/>
          <w:sz w:val="32"/>
          <w:szCs w:val="32"/>
          <w:lang w:bidi="fa-IR"/>
        </w:rPr>
      </w:pPr>
      <w:r w:rsidRPr="00B9109B">
        <w:rPr>
          <w:rFonts w:cs="B Nazanin" w:hint="cs"/>
          <w:sz w:val="32"/>
          <w:szCs w:val="32"/>
          <w:rtl/>
          <w:lang w:bidi="fa-IR"/>
        </w:rPr>
        <w:t>وام شهریه برای دستیاران شهریه پرداز</w:t>
      </w:r>
    </w:p>
    <w:p w:rsidR="00B1210B" w:rsidRPr="00B9109B" w:rsidRDefault="00B1210B" w:rsidP="00B9109B">
      <w:pPr>
        <w:pStyle w:val="ListParagraph"/>
        <w:numPr>
          <w:ilvl w:val="1"/>
          <w:numId w:val="22"/>
        </w:numPr>
        <w:bidi/>
        <w:rPr>
          <w:rFonts w:cs="B Nazanin"/>
          <w:sz w:val="32"/>
          <w:szCs w:val="32"/>
          <w:rtl/>
          <w:lang w:bidi="fa-IR"/>
        </w:rPr>
      </w:pPr>
      <w:r w:rsidRPr="00B9109B">
        <w:rPr>
          <w:rFonts w:cs="B Nazanin" w:hint="cs"/>
          <w:sz w:val="32"/>
          <w:szCs w:val="32"/>
          <w:rtl/>
          <w:lang w:bidi="fa-IR"/>
        </w:rPr>
        <w:t>وام ازدواج</w:t>
      </w:r>
      <w:r w:rsidR="00C61E16" w:rsidRPr="00B9109B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B1210B" w:rsidRPr="00080F79" w:rsidRDefault="00B1210B" w:rsidP="00B9109B">
      <w:pPr>
        <w:pStyle w:val="ListParagraph"/>
        <w:numPr>
          <w:ilvl w:val="1"/>
          <w:numId w:val="2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وام فرزند آوری</w:t>
      </w:r>
      <w:r w:rsidR="00C61E16"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900268" w:rsidRDefault="00EF007B" w:rsidP="00900268">
      <w:pPr>
        <w:pStyle w:val="ListParagraph"/>
        <w:numPr>
          <w:ilvl w:val="1"/>
          <w:numId w:val="22"/>
        </w:numPr>
        <w:bidi/>
        <w:ind w:left="1080"/>
        <w:rPr>
          <w:rFonts w:cs="B Nazanin" w:hint="cs"/>
          <w:sz w:val="32"/>
          <w:szCs w:val="32"/>
          <w:lang w:bidi="fa-IR"/>
        </w:rPr>
      </w:pPr>
      <w:r w:rsidRPr="00263BED">
        <w:rPr>
          <w:rFonts w:cs="B Nazanin" w:hint="cs"/>
          <w:sz w:val="32"/>
          <w:szCs w:val="32"/>
          <w:rtl/>
          <w:lang w:bidi="fa-IR"/>
        </w:rPr>
        <w:t>و</w:t>
      </w:r>
      <w:r w:rsidR="00B1210B" w:rsidRPr="00263BED">
        <w:rPr>
          <w:rFonts w:cs="B Nazanin" w:hint="cs"/>
          <w:sz w:val="32"/>
          <w:szCs w:val="32"/>
          <w:rtl/>
          <w:lang w:bidi="fa-IR"/>
        </w:rPr>
        <w:t>ام عتبات</w:t>
      </w:r>
      <w:r w:rsidR="00C61E16" w:rsidRPr="00263BED">
        <w:rPr>
          <w:rFonts w:cs="B Nazanin" w:hint="cs"/>
          <w:sz w:val="32"/>
          <w:szCs w:val="32"/>
          <w:rtl/>
          <w:lang w:bidi="fa-IR"/>
        </w:rPr>
        <w:t xml:space="preserve"> (قبل از ماه های محرم و صفر و </w:t>
      </w:r>
      <w:r w:rsidR="00263BED" w:rsidRPr="00263BED">
        <w:rPr>
          <w:rFonts w:cs="B Nazanin" w:hint="cs"/>
          <w:sz w:val="32"/>
          <w:szCs w:val="32"/>
          <w:rtl/>
          <w:lang w:bidi="fa-IR"/>
        </w:rPr>
        <w:t>پیاده روی</w:t>
      </w:r>
      <w:r w:rsidR="00C61E16" w:rsidRPr="00263BED">
        <w:rPr>
          <w:rFonts w:cs="B Nazanin" w:hint="cs"/>
          <w:sz w:val="32"/>
          <w:szCs w:val="32"/>
          <w:rtl/>
          <w:lang w:bidi="fa-IR"/>
        </w:rPr>
        <w:t xml:space="preserve"> اربعین </w:t>
      </w:r>
    </w:p>
    <w:p w:rsidR="004F0B0E" w:rsidRPr="004F0B0E" w:rsidRDefault="004F0B0E" w:rsidP="004F0B0E">
      <w:pPr>
        <w:bidi/>
        <w:rPr>
          <w:rFonts w:cs="B Nazanin"/>
          <w:sz w:val="32"/>
          <w:szCs w:val="32"/>
          <w:rtl/>
          <w:lang w:bidi="fa-IR"/>
        </w:rPr>
      </w:pPr>
    </w:p>
    <w:p w:rsidR="00332272" w:rsidRPr="00F03D3B" w:rsidRDefault="005E5501" w:rsidP="001D17F2">
      <w:pPr>
        <w:bidi/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</w:pPr>
      <w:r w:rsidRPr="00F03D3B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اقدامات </w:t>
      </w:r>
      <w:r w:rsidR="001D17F2" w:rsidRPr="00F03D3B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فرایند پذیرش دستیار 5/2 درصد</w:t>
      </w:r>
    </w:p>
    <w:p w:rsidR="004F0B0E" w:rsidRPr="004F0B0E" w:rsidRDefault="004F0B0E" w:rsidP="004F0B0E">
      <w:pPr>
        <w:pStyle w:val="ListParagraph"/>
        <w:numPr>
          <w:ilvl w:val="0"/>
          <w:numId w:val="33"/>
        </w:numPr>
        <w:bidi/>
        <w:rPr>
          <w:rFonts w:cs="B Nazanin" w:hint="cs"/>
          <w:sz w:val="32"/>
          <w:szCs w:val="32"/>
          <w:lang w:bidi="fa-IR"/>
        </w:rPr>
      </w:pPr>
      <w:r w:rsidRPr="004F0B0E">
        <w:rPr>
          <w:rFonts w:cs="B Nazanin" w:hint="cs"/>
          <w:sz w:val="32"/>
          <w:szCs w:val="32"/>
          <w:rtl/>
          <w:lang w:bidi="fa-IR"/>
        </w:rPr>
        <w:t>هماهنگی با معاونت امور بین الملل دانشکده پزشکی</w:t>
      </w:r>
    </w:p>
    <w:p w:rsidR="004F0B0E" w:rsidRPr="004F0B0E" w:rsidRDefault="004F0B0E" w:rsidP="004F0B0E">
      <w:pPr>
        <w:pStyle w:val="ListParagraph"/>
        <w:numPr>
          <w:ilvl w:val="0"/>
          <w:numId w:val="33"/>
        </w:numPr>
        <w:bidi/>
        <w:rPr>
          <w:rFonts w:cs="B Nazanin"/>
          <w:sz w:val="32"/>
          <w:szCs w:val="32"/>
          <w:rtl/>
          <w:lang w:bidi="fa-IR"/>
        </w:rPr>
      </w:pPr>
      <w:r w:rsidRPr="004F0B0E">
        <w:rPr>
          <w:rFonts w:cs="B Nazanin" w:hint="cs"/>
          <w:sz w:val="32"/>
          <w:szCs w:val="32"/>
          <w:rtl/>
          <w:lang w:bidi="fa-IR"/>
        </w:rPr>
        <w:t>تشکیل جلسه با مدیر گروه و اموربین الملل و تنظیم صورتجلسه</w:t>
      </w:r>
    </w:p>
    <w:p w:rsidR="00332272" w:rsidRDefault="00332272">
      <w:pPr>
        <w:spacing w:after="160" w:line="259" w:lineRule="auto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>
        <w:rPr>
          <w:rFonts w:cs="B Nazanin"/>
          <w:b/>
          <w:bCs/>
          <w:i/>
          <w:iCs/>
          <w:sz w:val="32"/>
          <w:szCs w:val="32"/>
          <w:rtl/>
          <w:lang w:bidi="fa-IR"/>
        </w:rPr>
        <w:br w:type="page"/>
      </w:r>
    </w:p>
    <w:p w:rsidR="001D17F2" w:rsidRPr="00080F79" w:rsidRDefault="001D17F2" w:rsidP="001D17F2">
      <w:p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lastRenderedPageBreak/>
        <w:t xml:space="preserve"> </w:t>
      </w:r>
      <w:r w:rsidR="005E5501"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اقدامات </w:t>
      </w: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برگزاری آزمون ها</w:t>
      </w:r>
      <w:r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69738B" w:rsidRPr="00080F79" w:rsidRDefault="0069738B" w:rsidP="00BA424E">
      <w:pPr>
        <w:pStyle w:val="ListParagraph"/>
        <w:numPr>
          <w:ilvl w:val="0"/>
          <w:numId w:val="23"/>
        </w:numPr>
        <w:bidi/>
        <w:ind w:left="2119" w:hanging="425"/>
        <w:rPr>
          <w:rFonts w:cs="B Nazanin"/>
          <w:b/>
          <w:bCs/>
          <w:i/>
          <w:iCs/>
          <w:sz w:val="32"/>
          <w:szCs w:val="32"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آزمون ارتقا تخصصی</w:t>
      </w:r>
    </w:p>
    <w:p w:rsidR="001D17F2" w:rsidRPr="00080F79" w:rsidRDefault="00592312" w:rsidP="00900268">
      <w:pPr>
        <w:pStyle w:val="ListParagraph"/>
        <w:numPr>
          <w:ilvl w:val="0"/>
          <w:numId w:val="24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برگزاری </w:t>
      </w:r>
      <w:r w:rsidR="001D17F2" w:rsidRPr="00080F79">
        <w:rPr>
          <w:rFonts w:cs="B Nazanin" w:hint="cs"/>
          <w:sz w:val="32"/>
          <w:szCs w:val="32"/>
          <w:rtl/>
          <w:lang w:bidi="fa-IR"/>
        </w:rPr>
        <w:t>آزمون های درون بخشی و کتبی دوره ای</w:t>
      </w:r>
    </w:p>
    <w:p w:rsidR="00592312" w:rsidRPr="00080F79" w:rsidRDefault="00592312" w:rsidP="00900268">
      <w:pPr>
        <w:pStyle w:val="ListParagraph"/>
        <w:numPr>
          <w:ilvl w:val="0"/>
          <w:numId w:val="25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نظارت بر اجرای صحیح روش های ارزیابی نوین در آزمون های درون بخشی (روش های ارزیابی من جمله </w:t>
      </w:r>
      <w:proofErr w:type="spellStart"/>
      <w:r w:rsidRPr="00080F79">
        <w:rPr>
          <w:rFonts w:cs="B Nazanin"/>
          <w:sz w:val="32"/>
          <w:szCs w:val="32"/>
          <w:lang w:bidi="fa-IR"/>
        </w:rPr>
        <w:t>Osce</w:t>
      </w:r>
      <w:proofErr w:type="spellEnd"/>
      <w:r w:rsidRPr="00080F79">
        <w:rPr>
          <w:rFonts w:cs="B Nazanin" w:hint="cs"/>
          <w:sz w:val="32"/>
          <w:szCs w:val="32"/>
          <w:rtl/>
          <w:lang w:bidi="fa-IR"/>
        </w:rPr>
        <w:t>،</w:t>
      </w:r>
      <w:r w:rsidRPr="00080F79">
        <w:rPr>
          <w:rFonts w:cs="B Nazanin"/>
          <w:sz w:val="32"/>
          <w:szCs w:val="32"/>
          <w:lang w:bidi="fa-IR"/>
        </w:rPr>
        <w:t>PMP</w:t>
      </w:r>
      <w:r w:rsidRPr="00080F79">
        <w:rPr>
          <w:rFonts w:cs="B Nazanin" w:hint="cs"/>
          <w:sz w:val="32"/>
          <w:szCs w:val="32"/>
          <w:rtl/>
          <w:lang w:bidi="fa-IR"/>
        </w:rPr>
        <w:t>،</w:t>
      </w:r>
      <w:r w:rsidRPr="00080F79">
        <w:rPr>
          <w:rFonts w:cs="B Nazanin"/>
          <w:sz w:val="32"/>
          <w:szCs w:val="32"/>
          <w:lang w:bidi="fa-IR"/>
        </w:rPr>
        <w:t>KF</w:t>
      </w:r>
      <w:r w:rsidRPr="00080F79">
        <w:rPr>
          <w:rFonts w:cs="B Nazanin" w:hint="cs"/>
          <w:sz w:val="32"/>
          <w:szCs w:val="32"/>
          <w:rtl/>
          <w:lang w:bidi="fa-IR"/>
        </w:rPr>
        <w:t xml:space="preserve"> و .... )</w:t>
      </w:r>
    </w:p>
    <w:p w:rsidR="00592312" w:rsidRPr="00080F79" w:rsidRDefault="00592312" w:rsidP="00900268">
      <w:pPr>
        <w:pStyle w:val="ListParagraph"/>
        <w:numPr>
          <w:ilvl w:val="0"/>
          <w:numId w:val="25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اقدامات لازم جهت بارگزاری آزمون های </w:t>
      </w:r>
      <w:proofErr w:type="spellStart"/>
      <w:r w:rsidRPr="00080F79">
        <w:rPr>
          <w:rFonts w:cs="B Nazanin"/>
          <w:sz w:val="32"/>
          <w:szCs w:val="32"/>
          <w:lang w:bidi="fa-IR"/>
        </w:rPr>
        <w:t>Osce</w:t>
      </w:r>
      <w:proofErr w:type="spellEnd"/>
      <w:r w:rsidRPr="00080F79">
        <w:rPr>
          <w:rFonts w:cs="B Nazanin" w:hint="cs"/>
          <w:sz w:val="32"/>
          <w:szCs w:val="32"/>
          <w:rtl/>
          <w:lang w:bidi="fa-IR"/>
        </w:rPr>
        <w:t>،</w:t>
      </w:r>
      <w:r w:rsidRPr="00080F79">
        <w:rPr>
          <w:rFonts w:cs="B Nazanin"/>
          <w:sz w:val="32"/>
          <w:szCs w:val="32"/>
          <w:lang w:bidi="fa-IR"/>
        </w:rPr>
        <w:t>PMP</w:t>
      </w:r>
      <w:r w:rsidRPr="00080F79">
        <w:rPr>
          <w:rFonts w:cs="B Nazanin" w:hint="cs"/>
          <w:sz w:val="32"/>
          <w:szCs w:val="32"/>
          <w:rtl/>
          <w:lang w:bidi="fa-IR"/>
        </w:rPr>
        <w:t>،</w:t>
      </w:r>
      <w:r w:rsidRPr="00080F79">
        <w:rPr>
          <w:rFonts w:cs="B Nazanin"/>
          <w:sz w:val="32"/>
          <w:szCs w:val="32"/>
          <w:lang w:bidi="fa-IR"/>
        </w:rPr>
        <w:t>KF</w:t>
      </w:r>
      <w:r w:rsidRPr="00080F79">
        <w:rPr>
          <w:rFonts w:cs="B Nazanin" w:hint="cs"/>
          <w:sz w:val="32"/>
          <w:szCs w:val="32"/>
          <w:rtl/>
          <w:lang w:bidi="fa-IR"/>
        </w:rPr>
        <w:t xml:space="preserve"> در سامانه سجاب (هماهنگی با اساتید در جهت ورود سوالات آزمون در چهارچوب آزمون تعریف شده و ارائه رمز عبور به داوطلبین جهت شرکت در آزمون الکترونیکی )</w:t>
      </w:r>
    </w:p>
    <w:p w:rsidR="005E5501" w:rsidRPr="00080F79" w:rsidRDefault="005E5501" w:rsidP="00900268">
      <w:pPr>
        <w:pStyle w:val="ListParagraph"/>
        <w:numPr>
          <w:ilvl w:val="0"/>
          <w:numId w:val="25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حضور در جلسات برگزاری آزمون های کتبی و درون بخشی</w:t>
      </w:r>
    </w:p>
    <w:p w:rsidR="00592312" w:rsidRPr="00080F79" w:rsidRDefault="00592312" w:rsidP="00900268">
      <w:pPr>
        <w:pStyle w:val="ListParagraph"/>
        <w:numPr>
          <w:ilvl w:val="0"/>
          <w:numId w:val="25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تهیه صورتجلسات آزمون های برگزاری درگروه های بالینی</w:t>
      </w:r>
    </w:p>
    <w:p w:rsidR="00900268" w:rsidRPr="00080F79" w:rsidRDefault="00900268" w:rsidP="00900268">
      <w:pPr>
        <w:bidi/>
        <w:rPr>
          <w:rFonts w:cs="B Nazanin"/>
          <w:sz w:val="32"/>
          <w:szCs w:val="32"/>
          <w:lang w:bidi="fa-IR"/>
        </w:rPr>
      </w:pPr>
    </w:p>
    <w:p w:rsidR="005E5501" w:rsidRPr="00080F79" w:rsidRDefault="005E5501" w:rsidP="00900268">
      <w:pPr>
        <w:pStyle w:val="ListParagraph"/>
        <w:numPr>
          <w:ilvl w:val="0"/>
          <w:numId w:val="23"/>
        </w:numPr>
        <w:bidi/>
        <w:ind w:left="2119" w:hanging="425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آزمون پذیرش دستیار تخصصی </w:t>
      </w:r>
    </w:p>
    <w:p w:rsidR="00592312" w:rsidRPr="00080F79" w:rsidRDefault="00592312" w:rsidP="00900268">
      <w:pPr>
        <w:pStyle w:val="ListParagraph"/>
        <w:numPr>
          <w:ilvl w:val="0"/>
          <w:numId w:val="27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برگزاری </w:t>
      </w:r>
      <w:r w:rsidR="00F25294" w:rsidRPr="00080F79">
        <w:rPr>
          <w:rFonts w:cs="B Nazanin" w:hint="cs"/>
          <w:sz w:val="32"/>
          <w:szCs w:val="32"/>
          <w:rtl/>
          <w:lang w:bidi="fa-IR"/>
        </w:rPr>
        <w:t>ج</w:t>
      </w:r>
      <w:r w:rsidRPr="00080F79">
        <w:rPr>
          <w:rFonts w:cs="B Nazanin" w:hint="cs"/>
          <w:sz w:val="32"/>
          <w:szCs w:val="32"/>
          <w:rtl/>
          <w:lang w:bidi="fa-IR"/>
        </w:rPr>
        <w:t>لسات طراحی سوالات و تحویل سوالات جهت تهیه بانک سوالات آزمون پذیرش دستیاری</w:t>
      </w:r>
    </w:p>
    <w:p w:rsidR="001D17F2" w:rsidRPr="00080F79" w:rsidRDefault="001D17F2" w:rsidP="00900268">
      <w:pPr>
        <w:pStyle w:val="ListParagraph"/>
        <w:numPr>
          <w:ilvl w:val="0"/>
          <w:numId w:val="23"/>
        </w:numPr>
        <w:bidi/>
        <w:ind w:left="2119" w:hanging="425"/>
        <w:rPr>
          <w:rFonts w:cs="B Nazanin"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آزمون پذیرش دستیار تخصصی تکمیلی (فلوشیپ</w:t>
      </w:r>
      <w:r w:rsidRPr="00080F79">
        <w:rPr>
          <w:rFonts w:cs="B Nazanin" w:hint="cs"/>
          <w:i/>
          <w:iCs/>
          <w:sz w:val="32"/>
          <w:szCs w:val="32"/>
          <w:rtl/>
          <w:lang w:bidi="fa-IR"/>
        </w:rPr>
        <w:t>)</w:t>
      </w:r>
    </w:p>
    <w:p w:rsidR="00592312" w:rsidRPr="00080F79" w:rsidRDefault="00F25294" w:rsidP="00900268">
      <w:pPr>
        <w:pStyle w:val="ListParagraph"/>
        <w:numPr>
          <w:ilvl w:val="0"/>
          <w:numId w:val="28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برگزاری جلسات طراحی سوالات و تحویل سوالات جهت تهیه بانک سوالات آزمون پذیرش دستیاری تخصصی تکمیلی (فلوشیپ)</w:t>
      </w:r>
    </w:p>
    <w:p w:rsidR="005E5501" w:rsidRPr="00080F79" w:rsidRDefault="005E5501" w:rsidP="00900268">
      <w:pPr>
        <w:pStyle w:val="ListParagraph"/>
        <w:numPr>
          <w:ilvl w:val="0"/>
          <w:numId w:val="28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برگزاری</w:t>
      </w:r>
      <w:r w:rsidR="00F25294" w:rsidRPr="00080F79">
        <w:rPr>
          <w:rFonts w:cs="B Nazanin" w:hint="cs"/>
          <w:sz w:val="32"/>
          <w:szCs w:val="32"/>
          <w:rtl/>
          <w:lang w:bidi="fa-IR"/>
        </w:rPr>
        <w:t xml:space="preserve"> جلسات</w:t>
      </w:r>
      <w:r w:rsidRPr="00080F79">
        <w:rPr>
          <w:rFonts w:cs="B Nazanin" w:hint="cs"/>
          <w:sz w:val="32"/>
          <w:szCs w:val="32"/>
          <w:rtl/>
          <w:lang w:bidi="fa-IR"/>
        </w:rPr>
        <w:t xml:space="preserve"> مصاحبه برای آزمون تکمیل ظرفیت پذیرش دستیار تخصصی تکمیلی (فلوشیپ)</w:t>
      </w:r>
    </w:p>
    <w:p w:rsidR="00F25294" w:rsidRPr="00080F79" w:rsidRDefault="00F25294" w:rsidP="00115474">
      <w:pPr>
        <w:pStyle w:val="ListParagraph"/>
        <w:numPr>
          <w:ilvl w:val="0"/>
          <w:numId w:val="28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بررسی مدارک متقاضیان ثبت نام آزمون تکمیل ظرفیت پذیرش دستیار تخصصی تکمیلی (فلوشیپ)</w:t>
      </w:r>
      <w:r w:rsidR="00900268"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80F79">
        <w:rPr>
          <w:rFonts w:cs="B Nazanin" w:hint="cs"/>
          <w:sz w:val="32"/>
          <w:szCs w:val="32"/>
          <w:rtl/>
          <w:lang w:bidi="fa-IR"/>
        </w:rPr>
        <w:t>و ارائه به وزارت بهداشت</w:t>
      </w:r>
    </w:p>
    <w:p w:rsidR="001D17F2" w:rsidRDefault="001D17F2" w:rsidP="00900268">
      <w:pPr>
        <w:pStyle w:val="ListParagraph"/>
        <w:numPr>
          <w:ilvl w:val="0"/>
          <w:numId w:val="23"/>
        </w:numPr>
        <w:bidi/>
        <w:ind w:left="2119" w:hanging="425"/>
        <w:rPr>
          <w:rFonts w:cs="B Nazanin" w:hint="cs"/>
          <w:b/>
          <w:bCs/>
          <w:i/>
          <w:iCs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    </w:t>
      </w: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آزمون</w:t>
      </w:r>
      <w:r w:rsidR="00BA424E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="00BA424E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گواهینامه</w:t>
      </w:r>
      <w:r w:rsidR="00BA424E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و</w:t>
      </w: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دانشنامه تخصصی </w:t>
      </w:r>
    </w:p>
    <w:p w:rsidR="00BA424E" w:rsidRPr="009F4DCD" w:rsidRDefault="002C4298" w:rsidP="002C4298">
      <w:pPr>
        <w:pStyle w:val="ListParagraph"/>
        <w:numPr>
          <w:ilvl w:val="0"/>
          <w:numId w:val="23"/>
        </w:numPr>
        <w:bidi/>
        <w:ind w:left="630" w:hanging="270"/>
        <w:rPr>
          <w:rFonts w:cs="B Nazanin" w:hint="cs"/>
          <w:sz w:val="36"/>
          <w:szCs w:val="36"/>
          <w:lang w:bidi="fa-IR"/>
        </w:rPr>
      </w:pPr>
      <w:r w:rsidRPr="009F4DCD">
        <w:rPr>
          <w:rFonts w:cs="B Nazanin" w:hint="cs"/>
          <w:sz w:val="36"/>
          <w:szCs w:val="36"/>
          <w:rtl/>
          <w:lang w:bidi="fa-IR"/>
        </w:rPr>
        <w:lastRenderedPageBreak/>
        <w:t>ثبت نام در سامانه سنجش آموزش پزشکی وزارت بهداشت</w:t>
      </w:r>
    </w:p>
    <w:p w:rsidR="002C4298" w:rsidRPr="002C4298" w:rsidRDefault="002C4298" w:rsidP="002C4298">
      <w:pPr>
        <w:pStyle w:val="ListParagraph"/>
        <w:numPr>
          <w:ilvl w:val="0"/>
          <w:numId w:val="23"/>
        </w:numPr>
        <w:bidi/>
        <w:ind w:left="630" w:hanging="270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9F4DCD">
        <w:rPr>
          <w:rFonts w:cs="B Nazanin" w:hint="cs"/>
          <w:sz w:val="36"/>
          <w:szCs w:val="36"/>
          <w:rtl/>
          <w:lang w:bidi="fa-IR"/>
        </w:rPr>
        <w:t>صدور گواهی تائیدیه</w:t>
      </w:r>
      <w:r w:rsidR="009F4DCD" w:rsidRPr="009F4DCD">
        <w:rPr>
          <w:rFonts w:cs="B Nazanin" w:hint="cs"/>
          <w:sz w:val="36"/>
          <w:szCs w:val="36"/>
          <w:rtl/>
          <w:lang w:bidi="fa-IR"/>
        </w:rPr>
        <w:t xml:space="preserve"> شرکت در آزمون دانشنامه</w:t>
      </w:r>
      <w:r w:rsidRPr="009F4DCD">
        <w:rPr>
          <w:rFonts w:cs="B Nazanin" w:hint="cs"/>
          <w:sz w:val="36"/>
          <w:szCs w:val="36"/>
          <w:rtl/>
          <w:lang w:bidi="fa-IR"/>
        </w:rPr>
        <w:t xml:space="preserve"> </w:t>
      </w:r>
      <w:r w:rsidR="009F4DCD" w:rsidRPr="009F4DCD">
        <w:rPr>
          <w:rFonts w:cs="B Nazanin" w:hint="cs"/>
          <w:sz w:val="36"/>
          <w:szCs w:val="36"/>
          <w:rtl/>
          <w:lang w:bidi="fa-IR"/>
        </w:rPr>
        <w:t>تخصصی</w:t>
      </w:r>
    </w:p>
    <w:p w:rsidR="001D17F2" w:rsidRDefault="001D17F2" w:rsidP="00900268">
      <w:pPr>
        <w:pStyle w:val="ListParagraph"/>
        <w:numPr>
          <w:ilvl w:val="0"/>
          <w:numId w:val="23"/>
        </w:numPr>
        <w:bidi/>
        <w:ind w:left="2119" w:hanging="425"/>
        <w:rPr>
          <w:rFonts w:cs="B Nazanin" w:hint="cs"/>
          <w:b/>
          <w:bCs/>
          <w:i/>
          <w:iCs/>
          <w:sz w:val="32"/>
          <w:szCs w:val="32"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    آزمون دانشنامه و گواهینامه فوق تخصصی</w:t>
      </w:r>
    </w:p>
    <w:p w:rsidR="009F4DCD" w:rsidRPr="009F4DCD" w:rsidRDefault="009F4DCD" w:rsidP="009F4DCD">
      <w:pPr>
        <w:pStyle w:val="ListParagraph"/>
        <w:numPr>
          <w:ilvl w:val="0"/>
          <w:numId w:val="23"/>
        </w:numPr>
        <w:bidi/>
        <w:ind w:left="630" w:hanging="270"/>
        <w:rPr>
          <w:rFonts w:cs="B Nazanin" w:hint="cs"/>
          <w:b/>
          <w:bCs/>
          <w:i/>
          <w:iCs/>
          <w:sz w:val="32"/>
          <w:szCs w:val="32"/>
          <w:lang w:bidi="fa-IR"/>
        </w:rPr>
      </w:pPr>
      <w:r w:rsidRPr="009F4DCD">
        <w:rPr>
          <w:rFonts w:cs="B Nazanin" w:hint="cs"/>
          <w:sz w:val="36"/>
          <w:szCs w:val="36"/>
          <w:rtl/>
          <w:lang w:bidi="fa-IR"/>
        </w:rPr>
        <w:t xml:space="preserve">صدور گواهی تائیدیه شرکت در آزمون دانشنامه </w:t>
      </w:r>
      <w:r>
        <w:rPr>
          <w:rFonts w:cs="B Nazanin" w:hint="cs"/>
          <w:sz w:val="36"/>
          <w:szCs w:val="36"/>
          <w:rtl/>
          <w:lang w:bidi="fa-IR"/>
        </w:rPr>
        <w:t>فوق تخصصی</w:t>
      </w:r>
    </w:p>
    <w:p w:rsidR="009F4DCD" w:rsidRPr="002C4298" w:rsidRDefault="009F4DCD" w:rsidP="009F4DCD">
      <w:pPr>
        <w:pStyle w:val="ListParagraph"/>
        <w:numPr>
          <w:ilvl w:val="0"/>
          <w:numId w:val="23"/>
        </w:numPr>
        <w:bidi/>
        <w:ind w:left="630" w:hanging="270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9F4DCD">
        <w:rPr>
          <w:rFonts w:cs="B Nazanin" w:hint="cs"/>
          <w:sz w:val="36"/>
          <w:szCs w:val="36"/>
          <w:rtl/>
          <w:lang w:bidi="fa-IR"/>
        </w:rPr>
        <w:t xml:space="preserve">صدور گواهی </w:t>
      </w:r>
      <w:r>
        <w:rPr>
          <w:rFonts w:cs="B Nazanin" w:hint="cs"/>
          <w:sz w:val="36"/>
          <w:szCs w:val="36"/>
          <w:rtl/>
          <w:lang w:bidi="fa-IR"/>
        </w:rPr>
        <w:t>پایان دوره</w:t>
      </w:r>
      <w:r w:rsidRPr="009F4DCD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sz w:val="36"/>
          <w:szCs w:val="36"/>
          <w:rtl/>
          <w:lang w:bidi="fa-IR"/>
        </w:rPr>
        <w:t xml:space="preserve">جهت </w:t>
      </w:r>
      <w:r w:rsidRPr="009F4DCD">
        <w:rPr>
          <w:rFonts w:cs="B Nazanin" w:hint="cs"/>
          <w:sz w:val="36"/>
          <w:szCs w:val="36"/>
          <w:rtl/>
          <w:lang w:bidi="fa-IR"/>
        </w:rPr>
        <w:t>شر</w:t>
      </w:r>
      <w:r>
        <w:rPr>
          <w:rFonts w:cs="B Nazanin" w:hint="cs"/>
          <w:sz w:val="36"/>
          <w:szCs w:val="36"/>
          <w:rtl/>
          <w:lang w:bidi="fa-IR"/>
        </w:rPr>
        <w:t>ک</w:t>
      </w:r>
      <w:r w:rsidRPr="009F4DCD">
        <w:rPr>
          <w:rFonts w:cs="B Nazanin" w:hint="cs"/>
          <w:sz w:val="36"/>
          <w:szCs w:val="36"/>
          <w:rtl/>
          <w:lang w:bidi="fa-IR"/>
        </w:rPr>
        <w:t>ت در آزمون دانشنامه تخصصی</w:t>
      </w:r>
    </w:p>
    <w:p w:rsidR="009F4DCD" w:rsidRPr="009F4DCD" w:rsidRDefault="009F4DCD" w:rsidP="009F4DCD">
      <w:pPr>
        <w:bidi/>
        <w:ind w:left="360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:rsidR="005E5501" w:rsidRPr="00080F79" w:rsidRDefault="005E5501" w:rsidP="005E5501">
      <w:pPr>
        <w:bidi/>
        <w:rPr>
          <w:rFonts w:cs="B Nazanin"/>
          <w:sz w:val="32"/>
          <w:szCs w:val="32"/>
          <w:rtl/>
          <w:lang w:bidi="fa-IR"/>
        </w:rPr>
      </w:pPr>
    </w:p>
    <w:p w:rsidR="001D17F2" w:rsidRPr="00080F79" w:rsidRDefault="005E5501" w:rsidP="001D17F2">
      <w:p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اقدامات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فرایند فارغ التحصیلی دستیاران تخصصی ، فوق تخصصی و فلوشیپ و شهریه پرداز</w:t>
      </w:r>
    </w:p>
    <w:p w:rsidR="001D17F2" w:rsidRPr="00080F79" w:rsidRDefault="001D17F2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درخواست پرونده دستیاران فارغ التحصیل سال آینده</w:t>
      </w:r>
    </w:p>
    <w:p w:rsidR="001D17F2" w:rsidRPr="00080F79" w:rsidRDefault="001D17F2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تهیه خلاصه پرونده دستیاران تخصصی ، فوق تخصصی و فلوشیپ</w:t>
      </w:r>
    </w:p>
    <w:p w:rsidR="001D17F2" w:rsidRPr="00080F79" w:rsidRDefault="001D17F2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فرم تسویه حساب برای دستیاران تخصصی</w:t>
      </w:r>
      <w:r w:rsidR="005E5501"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1D17F2" w:rsidRPr="00080F79" w:rsidRDefault="001D17F2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فرم تسویه حساب برای دستیاران فوق تخصصی</w:t>
      </w:r>
    </w:p>
    <w:p w:rsidR="001D17F2" w:rsidRPr="00080F79" w:rsidRDefault="001D17F2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فرم تسویه حساب برای دستیاران فلوشیپ (شهریه پرداز)</w:t>
      </w:r>
    </w:p>
    <w:p w:rsidR="001D17F2" w:rsidRPr="00080F79" w:rsidRDefault="001D17F2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فرم تسویه حساب برای دستیاران خارج از کشور (شهریه پرداز)</w:t>
      </w:r>
    </w:p>
    <w:p w:rsidR="001D17F2" w:rsidRPr="00080F79" w:rsidRDefault="001D17F2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فرم فراغت از تحصیل دستیاران تخصصی ، فوق تخصصی و فلوشیپ</w:t>
      </w:r>
    </w:p>
    <w:p w:rsidR="001D17F2" w:rsidRPr="00080F79" w:rsidRDefault="001D17F2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سامانه بایگانی الکترونیکی </w:t>
      </w:r>
      <w:r w:rsidRPr="00080F7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080F79">
        <w:rPr>
          <w:rFonts w:cs="B Nazanin" w:hint="cs"/>
          <w:sz w:val="32"/>
          <w:szCs w:val="32"/>
          <w:rtl/>
          <w:lang w:bidi="fa-IR"/>
        </w:rPr>
        <w:t>سبا برای ثبت اطلاعات دستیاران تخصصی ، فوق تخصصی و فلوشیپ</w:t>
      </w:r>
    </w:p>
    <w:p w:rsidR="001D17F2" w:rsidRPr="00080F79" w:rsidRDefault="001D17F2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کارنامه دستیاران تخصصی ، فوق تخصصی</w:t>
      </w:r>
    </w:p>
    <w:p w:rsidR="001D17F2" w:rsidRPr="00080F79" w:rsidRDefault="001D17F2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lastRenderedPageBreak/>
        <w:t>اعلام فارغ التحصیلی دستیاران تخصصی ، فوق تخصصی و فلوشیپ از سامانه صندوق رفاه</w:t>
      </w:r>
    </w:p>
    <w:p w:rsidR="001D17F2" w:rsidRPr="00080F79" w:rsidRDefault="001D17F2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اقدامات نظام وظیفه برای دستیاران ذکور</w:t>
      </w:r>
    </w:p>
    <w:p w:rsidR="00E4495B" w:rsidRPr="00080F79" w:rsidRDefault="005E5501" w:rsidP="000774C4">
      <w:pPr>
        <w:pStyle w:val="ListParagraph"/>
        <w:numPr>
          <w:ilvl w:val="0"/>
          <w:numId w:val="29"/>
        </w:numPr>
        <w:bidi/>
        <w:ind w:left="1836" w:hanging="426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اعلام فارغ التحصیلی در سامانه لاگ بوک الکترونیکی</w:t>
      </w:r>
    </w:p>
    <w:p w:rsidR="00E4495B" w:rsidRPr="00080F79" w:rsidRDefault="00E4495B">
      <w:pPr>
        <w:spacing w:after="160" w:line="259" w:lineRule="auto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/>
          <w:sz w:val="32"/>
          <w:szCs w:val="32"/>
          <w:rtl/>
          <w:lang w:bidi="fa-IR"/>
        </w:rPr>
        <w:br w:type="page"/>
      </w:r>
    </w:p>
    <w:p w:rsidR="001D17F2" w:rsidRPr="00080F79" w:rsidRDefault="005E5501" w:rsidP="001D17F2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lastRenderedPageBreak/>
        <w:t xml:space="preserve">اقدامات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فرایند فارغ التحصیلی متخصصان و فوق تخصصان سال های گذشته (پرونده های قدیمی)</w:t>
      </w:r>
    </w:p>
    <w:p w:rsidR="00E4495B" w:rsidRPr="00080F79" w:rsidRDefault="00E4495B" w:rsidP="00E4495B">
      <w:pPr>
        <w:bidi/>
        <w:rPr>
          <w:rFonts w:cs="B Nazanin"/>
          <w:sz w:val="32"/>
          <w:szCs w:val="32"/>
          <w:rtl/>
          <w:lang w:bidi="fa-IR"/>
        </w:rPr>
      </w:pPr>
    </w:p>
    <w:p w:rsidR="001D17F2" w:rsidRPr="00080F79" w:rsidRDefault="005E5501" w:rsidP="001D17F2">
      <w:p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اقدامات</w:t>
      </w:r>
      <w:r w:rsidR="001D17F2"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فرایند اعزام به طرح یک ماهه دستیاران تخصصی</w:t>
      </w:r>
    </w:p>
    <w:p w:rsidR="005E5501" w:rsidRPr="00080F79" w:rsidRDefault="005E5501" w:rsidP="000774C4">
      <w:pPr>
        <w:pStyle w:val="ListParagraph"/>
        <w:numPr>
          <w:ilvl w:val="0"/>
          <w:numId w:val="30"/>
        </w:numPr>
        <w:tabs>
          <w:tab w:val="right" w:pos="1410"/>
        </w:tabs>
        <w:bidi/>
        <w:ind w:left="1836" w:hanging="709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گواهی جهت اخد کمک هزینه تحصیلی در طی طرح یکماهه</w:t>
      </w:r>
    </w:p>
    <w:p w:rsidR="005E5501" w:rsidRPr="00080F79" w:rsidRDefault="005E5501" w:rsidP="005E5501">
      <w:pPr>
        <w:bidi/>
        <w:rPr>
          <w:rFonts w:cs="B Nazanin"/>
          <w:sz w:val="32"/>
          <w:szCs w:val="32"/>
          <w:rtl/>
          <w:lang w:bidi="fa-IR"/>
        </w:rPr>
      </w:pPr>
    </w:p>
    <w:p w:rsidR="001D17F2" w:rsidRPr="00080F79" w:rsidRDefault="005E5501" w:rsidP="001D17F2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اقدامات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فرایند معرفی برای ثبت نام به ضریب </w:t>
      </w:r>
      <w:r w:rsidR="001D17F2" w:rsidRPr="00080F79">
        <w:rPr>
          <w:rFonts w:cs="B Nazanin"/>
          <w:b/>
          <w:bCs/>
          <w:i/>
          <w:iCs/>
          <w:sz w:val="32"/>
          <w:szCs w:val="32"/>
          <w:lang w:bidi="fa-IR"/>
        </w:rPr>
        <w:t>K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دستیاران</w:t>
      </w:r>
    </w:p>
    <w:p w:rsidR="005E5501" w:rsidRPr="00080F79" w:rsidRDefault="005E5501" w:rsidP="000774C4">
      <w:pPr>
        <w:pStyle w:val="ListParagraph"/>
        <w:numPr>
          <w:ilvl w:val="0"/>
          <w:numId w:val="30"/>
        </w:numPr>
        <w:bidi/>
        <w:ind w:left="1410" w:hanging="283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جمع آوری مدارک مورد نیاز معاونت درمان جهت ثبت نام در سامانه طرح تعهدات خدمتی</w:t>
      </w:r>
    </w:p>
    <w:p w:rsidR="005E5501" w:rsidRPr="00080F79" w:rsidRDefault="005E5501" w:rsidP="000774C4">
      <w:pPr>
        <w:pStyle w:val="ListParagraph"/>
        <w:numPr>
          <w:ilvl w:val="0"/>
          <w:numId w:val="30"/>
        </w:numPr>
        <w:bidi/>
        <w:ind w:left="1410" w:hanging="283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تهیه یک نسخه از تعهد محضری دستیاران فارغ التحصیل و ارسال به معاونت درمان جهت بارگزاری در سامانه طرح تعهدات خدمتی</w:t>
      </w:r>
    </w:p>
    <w:p w:rsidR="005E5501" w:rsidRPr="00080F79" w:rsidRDefault="005E5501" w:rsidP="000774C4">
      <w:pPr>
        <w:pStyle w:val="ListParagraph"/>
        <w:numPr>
          <w:ilvl w:val="0"/>
          <w:numId w:val="30"/>
        </w:numPr>
        <w:bidi/>
        <w:ind w:left="1410" w:hanging="283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معرفی دستیاران فوق تخصصی به وزارت بهداشت جهت تقسیم</w:t>
      </w:r>
    </w:p>
    <w:p w:rsidR="00A25AEE" w:rsidRPr="00080F79" w:rsidRDefault="00A25AEE" w:rsidP="00A25AEE">
      <w:pPr>
        <w:bidi/>
        <w:ind w:left="1617"/>
        <w:rPr>
          <w:rFonts w:cs="B Nazanin"/>
          <w:sz w:val="32"/>
          <w:szCs w:val="32"/>
          <w:lang w:bidi="fa-IR"/>
        </w:rPr>
      </w:pPr>
    </w:p>
    <w:p w:rsidR="001D17F2" w:rsidRPr="00080F79" w:rsidRDefault="005E5501" w:rsidP="001D17F2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اقدامات</w:t>
      </w:r>
      <w:r w:rsidR="001D17F2"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فرایند ظرفیت پذیرش دستیارتخصصی ، فوق تخصصی و فلوشیپ</w:t>
      </w:r>
    </w:p>
    <w:p w:rsidR="005E5501" w:rsidRPr="00080F79" w:rsidRDefault="005E5501" w:rsidP="000774C4">
      <w:pPr>
        <w:pStyle w:val="ListParagraph"/>
        <w:numPr>
          <w:ilvl w:val="0"/>
          <w:numId w:val="31"/>
        </w:numPr>
        <w:bidi/>
        <w:ind w:left="1269" w:hanging="142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جمع آوری ظرفیت مورد نیاز از گروه های آموزشی در جهت اعلام به وزارت بهداشت</w:t>
      </w:r>
    </w:p>
    <w:p w:rsidR="001D17F2" w:rsidRPr="00080F79" w:rsidRDefault="00294325" w:rsidP="001D17F2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u w:val="single"/>
          <w:rtl/>
          <w:lang w:bidi="fa-IR"/>
        </w:rPr>
        <w:t>ا</w:t>
      </w: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قدامات</w:t>
      </w:r>
      <w:r w:rsidR="001D17F2" w:rsidRPr="00080F79">
        <w:rPr>
          <w:rFonts w:cs="B Nazanin" w:hint="cs"/>
          <w:sz w:val="32"/>
          <w:szCs w:val="32"/>
          <w:u w:val="single"/>
          <w:rtl/>
          <w:lang w:bidi="fa-IR"/>
        </w:rPr>
        <w:t xml:space="preserve">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فرایند اجرای پایبندی به اصول اخلاق حرفه ای</w:t>
      </w:r>
    </w:p>
    <w:p w:rsidR="00294325" w:rsidRPr="00080F79" w:rsidRDefault="00294325" w:rsidP="000774C4">
      <w:pPr>
        <w:pStyle w:val="ListParagraph"/>
        <w:numPr>
          <w:ilvl w:val="0"/>
          <w:numId w:val="31"/>
        </w:numPr>
        <w:bidi/>
        <w:ind w:left="1552" w:hanging="425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مکاتبات با گروه های آموزشی در خصوص معرفی اعضای کمیته اجرای پایبندی به اصول اخلاق حرفه ای هر گروه آموزشی</w:t>
      </w:r>
    </w:p>
    <w:p w:rsidR="0069738B" w:rsidRPr="00080F79" w:rsidRDefault="0069738B" w:rsidP="000774C4">
      <w:pPr>
        <w:pStyle w:val="ListParagraph"/>
        <w:numPr>
          <w:ilvl w:val="0"/>
          <w:numId w:val="31"/>
        </w:numPr>
        <w:bidi/>
        <w:ind w:left="1552" w:hanging="425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lastRenderedPageBreak/>
        <w:t xml:space="preserve">صدور ابلاغ برای اعضای کمیته </w:t>
      </w:r>
    </w:p>
    <w:p w:rsidR="0069738B" w:rsidRPr="00080F79" w:rsidRDefault="0069738B" w:rsidP="00080F79">
      <w:pPr>
        <w:pStyle w:val="ListParagraph"/>
        <w:numPr>
          <w:ilvl w:val="0"/>
          <w:numId w:val="31"/>
        </w:numPr>
        <w:bidi/>
        <w:ind w:left="1552" w:hanging="425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تشکیل منظم جلسه های اخلاق حرفه ای در دانشکده پزشکی</w:t>
      </w:r>
    </w:p>
    <w:p w:rsidR="00294325" w:rsidRPr="00080F79" w:rsidRDefault="00294325" w:rsidP="00080F79">
      <w:pPr>
        <w:pStyle w:val="ListParagraph"/>
        <w:numPr>
          <w:ilvl w:val="0"/>
          <w:numId w:val="31"/>
        </w:numPr>
        <w:bidi/>
        <w:ind w:left="1552" w:hanging="425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تشکیل جلسه درخصوص بازخوانی و هماهنگی در اجرای دستورالعمل اخلاق حرفه ای دستیاران</w:t>
      </w:r>
    </w:p>
    <w:p w:rsidR="00294325" w:rsidRPr="00080F79" w:rsidRDefault="00294325" w:rsidP="00080F79">
      <w:pPr>
        <w:pStyle w:val="ListParagraph"/>
        <w:numPr>
          <w:ilvl w:val="0"/>
          <w:numId w:val="31"/>
        </w:numPr>
        <w:bidi/>
        <w:ind w:left="1694" w:hanging="425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هماهنگی با گروه های آموزشی در خصوص نحوه تکمیل صورتجلسات اجرای پایبندی به اصول اخلاق حرفه ای</w:t>
      </w:r>
    </w:p>
    <w:p w:rsidR="00294325" w:rsidRPr="00080F79" w:rsidRDefault="00294325" w:rsidP="00080F79">
      <w:pPr>
        <w:pStyle w:val="ListParagraph"/>
        <w:numPr>
          <w:ilvl w:val="0"/>
          <w:numId w:val="31"/>
        </w:numPr>
        <w:bidi/>
        <w:ind w:left="1694" w:hanging="425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جمع آوری نمرات منفی اعلام شده از گروه های آموزشی و اعمال در نمرات درونبخشی دستیاران</w:t>
      </w:r>
    </w:p>
    <w:p w:rsidR="00294325" w:rsidRPr="00080F79" w:rsidRDefault="00294325" w:rsidP="00080F79">
      <w:pPr>
        <w:pStyle w:val="ListParagraph"/>
        <w:numPr>
          <w:ilvl w:val="0"/>
          <w:numId w:val="31"/>
        </w:numPr>
        <w:bidi/>
        <w:ind w:left="1694" w:hanging="425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نظارت بر اجرای تنبیهات در نظر گرفته شده برای دستیاران خاطی</w:t>
      </w:r>
    </w:p>
    <w:p w:rsidR="00294325" w:rsidRPr="00080F79" w:rsidRDefault="00080F79" w:rsidP="00080F79">
      <w:pPr>
        <w:pStyle w:val="ListParagraph"/>
        <w:numPr>
          <w:ilvl w:val="0"/>
          <w:numId w:val="31"/>
        </w:numPr>
        <w:bidi/>
        <w:ind w:left="1694" w:hanging="425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شرکت در</w:t>
      </w:r>
      <w:r w:rsidR="00294325" w:rsidRPr="00080F79">
        <w:rPr>
          <w:rFonts w:cs="B Nazanin" w:hint="cs"/>
          <w:sz w:val="32"/>
          <w:szCs w:val="32"/>
          <w:rtl/>
          <w:lang w:bidi="fa-IR"/>
        </w:rPr>
        <w:t>ج</w:t>
      </w:r>
      <w:r>
        <w:rPr>
          <w:rFonts w:cs="B Nazanin" w:hint="cs"/>
          <w:sz w:val="32"/>
          <w:szCs w:val="32"/>
          <w:rtl/>
          <w:lang w:bidi="fa-IR"/>
        </w:rPr>
        <w:t>لسات پایبندی به اصول اخلاق حرفه</w:t>
      </w:r>
      <w:r w:rsidR="00294325" w:rsidRPr="00080F79">
        <w:rPr>
          <w:rFonts w:cs="B Nazanin" w:hint="cs"/>
          <w:sz w:val="32"/>
          <w:szCs w:val="32"/>
          <w:rtl/>
          <w:lang w:bidi="fa-IR"/>
        </w:rPr>
        <w:t>ای مراکز آموزشی درمانی</w:t>
      </w:r>
    </w:p>
    <w:p w:rsidR="00294325" w:rsidRPr="00080F79" w:rsidRDefault="00294325" w:rsidP="00080F79">
      <w:pPr>
        <w:pStyle w:val="ListParagraph"/>
        <w:numPr>
          <w:ilvl w:val="0"/>
          <w:numId w:val="31"/>
        </w:numPr>
        <w:bidi/>
        <w:ind w:left="1694" w:hanging="425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مصاحبه حضوری با گروه ها و  یا خود دستیار قبل از در نظر گرفتن نوع تنبیهات</w:t>
      </w:r>
    </w:p>
    <w:p w:rsidR="0069738B" w:rsidRPr="00080F79" w:rsidRDefault="0069738B" w:rsidP="00080F79">
      <w:pPr>
        <w:pStyle w:val="ListParagraph"/>
        <w:numPr>
          <w:ilvl w:val="0"/>
          <w:numId w:val="31"/>
        </w:numPr>
        <w:bidi/>
        <w:ind w:left="1694" w:hanging="425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حکم تشویق وتنبیه برای 10 الی 15 نفر از دستیاران</w:t>
      </w:r>
    </w:p>
    <w:p w:rsidR="00A25AEE" w:rsidRPr="00080F79" w:rsidRDefault="00A25AEE" w:rsidP="00A25AEE">
      <w:pPr>
        <w:bidi/>
        <w:ind w:left="1617"/>
        <w:rPr>
          <w:rFonts w:cs="B Nazanin"/>
          <w:sz w:val="32"/>
          <w:szCs w:val="32"/>
          <w:rtl/>
          <w:lang w:bidi="fa-IR"/>
        </w:rPr>
      </w:pPr>
    </w:p>
    <w:p w:rsidR="001D17F2" w:rsidRPr="00080F79" w:rsidRDefault="000E115C" w:rsidP="001D17F2">
      <w:pPr>
        <w:bidi/>
        <w:rPr>
          <w:rFonts w:cs="B Nazanin"/>
          <w:b/>
          <w:bCs/>
          <w:i/>
          <w:iCs/>
          <w:sz w:val="32"/>
          <w:szCs w:val="32"/>
          <w:u w:val="single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اقدامات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فرایند راه اندازی رشته های جدید در مقاطع تخصصی ، فوق تخصصی و فلوشیپ</w:t>
      </w:r>
    </w:p>
    <w:p w:rsidR="00294325" w:rsidRPr="00080F79" w:rsidRDefault="00294325" w:rsidP="000E115C">
      <w:pPr>
        <w:pStyle w:val="ListParagraph"/>
        <w:numPr>
          <w:ilvl w:val="0"/>
          <w:numId w:val="15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انجام مکاتبات با گروه های آموزشی در جهت تکمیل فرم های جمع آوری اطلاعات</w:t>
      </w:r>
      <w:r w:rsidR="000E115C" w:rsidRPr="00080F79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80F79">
        <w:rPr>
          <w:rFonts w:cs="B Nazanin" w:hint="cs"/>
          <w:sz w:val="32"/>
          <w:szCs w:val="32"/>
          <w:rtl/>
          <w:lang w:bidi="fa-IR"/>
        </w:rPr>
        <w:t>گروه</w:t>
      </w:r>
    </w:p>
    <w:p w:rsidR="00294325" w:rsidRPr="00080F79" w:rsidRDefault="00294325" w:rsidP="000E115C">
      <w:pPr>
        <w:pStyle w:val="ListParagraph"/>
        <w:numPr>
          <w:ilvl w:val="0"/>
          <w:numId w:val="15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هماهنگی در جهت مراسم استقبال از نمایندگان وزارت</w:t>
      </w:r>
    </w:p>
    <w:p w:rsidR="00294325" w:rsidRPr="00080F79" w:rsidRDefault="00294325" w:rsidP="000E115C">
      <w:pPr>
        <w:pStyle w:val="ListParagraph"/>
        <w:numPr>
          <w:ilvl w:val="0"/>
          <w:numId w:val="15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شرکت در جلسات اپرو گروه ها</w:t>
      </w:r>
    </w:p>
    <w:p w:rsidR="000E115C" w:rsidRPr="00080F79" w:rsidRDefault="000E115C" w:rsidP="00F54AD6">
      <w:pPr>
        <w:pStyle w:val="ListParagraph"/>
        <w:numPr>
          <w:ilvl w:val="0"/>
          <w:numId w:val="15"/>
        </w:numPr>
        <w:bidi/>
        <w:jc w:val="both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lastRenderedPageBreak/>
        <w:t>اهم بازدید ها در سال 1402 عبارتست از : گروه های آموزشی بیماری های مغز و اعصاب، اکو و اینترونشن ، جراحی کودکان ، اورژانس کودکان ، چشم پزشکی کودکان ، ریه کودکان، مراقبت های ویژه،طب نوزادان ، قلب کودکان ، رادیوانکولوژی، قلب و ارتوپدی و جراحی زانو و .....</w:t>
      </w:r>
    </w:p>
    <w:p w:rsidR="000E115C" w:rsidRPr="00080F79" w:rsidRDefault="0088476F" w:rsidP="00F54AD6">
      <w:pPr>
        <w:pStyle w:val="ListParagraph"/>
        <w:numPr>
          <w:ilvl w:val="0"/>
          <w:numId w:val="15"/>
        </w:numPr>
        <w:bidi/>
        <w:jc w:val="both"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اهم نتایج بازدیداز گروه های آموزشی و تائید وزارت بهداشت در سال 1402 عبارت است از گروه های قلب کودکان ، ریه کودکان ، طب نوزادان ، مراقبت های ویژه و ....</w:t>
      </w:r>
    </w:p>
    <w:p w:rsidR="000774C4" w:rsidRPr="00080F79" w:rsidRDefault="0088476F" w:rsidP="00F54AD6">
      <w:pPr>
        <w:pStyle w:val="ListParagraph"/>
        <w:numPr>
          <w:ilvl w:val="0"/>
          <w:numId w:val="15"/>
        </w:numPr>
        <w:bidi/>
        <w:jc w:val="both"/>
        <w:rPr>
          <w:rFonts w:cs="B Nazanin"/>
          <w:sz w:val="32"/>
          <w:szCs w:val="32"/>
          <w:u w:val="single"/>
          <w:rtl/>
          <w:lang w:bidi="fa-IR"/>
        </w:rPr>
      </w:pPr>
      <w:r w:rsidRPr="00080F79">
        <w:rPr>
          <w:rFonts w:cs="B Nazanin" w:hint="cs"/>
          <w:sz w:val="32"/>
          <w:szCs w:val="32"/>
          <w:u w:val="single"/>
          <w:rtl/>
          <w:lang w:bidi="fa-IR"/>
        </w:rPr>
        <w:t>رشته های راه اندازی شده در</w:t>
      </w:r>
      <w:r w:rsidR="00F54AD6" w:rsidRPr="00080F79">
        <w:rPr>
          <w:rFonts w:cs="B Nazanin" w:hint="cs"/>
          <w:sz w:val="32"/>
          <w:szCs w:val="32"/>
          <w:u w:val="single"/>
          <w:rtl/>
          <w:lang w:bidi="fa-IR"/>
        </w:rPr>
        <w:t xml:space="preserve"> دو</w:t>
      </w:r>
      <w:r w:rsidRPr="00080F79">
        <w:rPr>
          <w:rFonts w:cs="B Nazanin" w:hint="cs"/>
          <w:sz w:val="32"/>
          <w:szCs w:val="32"/>
          <w:u w:val="single"/>
          <w:rtl/>
          <w:lang w:bidi="fa-IR"/>
        </w:rPr>
        <w:t xml:space="preserve"> سال </w:t>
      </w:r>
      <w:r w:rsidR="00F54AD6" w:rsidRPr="00080F79">
        <w:rPr>
          <w:rFonts w:cs="B Nazanin" w:hint="cs"/>
          <w:sz w:val="32"/>
          <w:szCs w:val="32"/>
          <w:u w:val="single"/>
          <w:rtl/>
          <w:lang w:bidi="fa-IR"/>
        </w:rPr>
        <w:t>اخیر</w:t>
      </w:r>
      <w:r w:rsidRPr="00080F79">
        <w:rPr>
          <w:rFonts w:cs="B Nazanin" w:hint="cs"/>
          <w:sz w:val="32"/>
          <w:szCs w:val="32"/>
          <w:u w:val="single"/>
          <w:rtl/>
          <w:lang w:bidi="fa-IR"/>
        </w:rPr>
        <w:t>: نوروفیزیولوژی کودکان ، رادیوانکولوژی</w:t>
      </w:r>
      <w:r w:rsidR="00F54AD6" w:rsidRPr="00080F79">
        <w:rPr>
          <w:rFonts w:cs="B Nazanin" w:hint="cs"/>
          <w:sz w:val="32"/>
          <w:szCs w:val="32"/>
          <w:u w:val="single"/>
          <w:rtl/>
          <w:lang w:bidi="fa-IR"/>
        </w:rPr>
        <w:t xml:space="preserve"> ، اورژانس کودکان ، مراقبت های ویژه کودکان ، استرابیسم</w:t>
      </w:r>
    </w:p>
    <w:p w:rsidR="000774C4" w:rsidRPr="00080F79" w:rsidRDefault="000774C4" w:rsidP="00332272">
      <w:pPr>
        <w:bidi/>
        <w:spacing w:after="160" w:line="259" w:lineRule="auto"/>
        <w:rPr>
          <w:rFonts w:cs="B Nazanin"/>
          <w:sz w:val="32"/>
          <w:szCs w:val="32"/>
          <w:rtl/>
          <w:lang w:bidi="fa-IR"/>
        </w:rPr>
      </w:pPr>
    </w:p>
    <w:p w:rsidR="001D17F2" w:rsidRPr="00080F79" w:rsidRDefault="00294325" w:rsidP="001D17F2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 قدامات</w:t>
      </w:r>
      <w:r w:rsidR="002C1D66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فرایند مکاتبات عدالت آموزشی</w:t>
      </w:r>
    </w:p>
    <w:p w:rsidR="000E115C" w:rsidRPr="00080F79" w:rsidRDefault="000E115C" w:rsidP="000E115C">
      <w:pPr>
        <w:bidi/>
        <w:rPr>
          <w:rFonts w:cs="B Nazanin"/>
          <w:sz w:val="32"/>
          <w:szCs w:val="32"/>
          <w:rtl/>
          <w:lang w:bidi="fa-IR"/>
        </w:rPr>
      </w:pPr>
    </w:p>
    <w:p w:rsidR="001D17F2" w:rsidRPr="00080F79" w:rsidRDefault="000E115C" w:rsidP="001D17F2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</w:t>
      </w:r>
      <w:r w:rsidR="00294325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قدامات</w:t>
      </w:r>
      <w:r w:rsidR="001D17F2" w:rsidRPr="00080F79">
        <w:rPr>
          <w:rFonts w:cs="B Nazanin" w:hint="cs"/>
          <w:sz w:val="32"/>
          <w:szCs w:val="32"/>
          <w:rtl/>
          <w:lang w:bidi="fa-IR"/>
        </w:rPr>
        <w:t xml:space="preserve"> 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فرایند مکاتبات دیوان عدالت اداری</w:t>
      </w:r>
    </w:p>
    <w:p w:rsidR="000E115C" w:rsidRPr="00080F79" w:rsidRDefault="000E115C" w:rsidP="000E115C">
      <w:pPr>
        <w:bidi/>
        <w:rPr>
          <w:rFonts w:cs="B Nazanin"/>
          <w:sz w:val="32"/>
          <w:szCs w:val="32"/>
          <w:rtl/>
          <w:lang w:bidi="fa-IR"/>
        </w:rPr>
      </w:pPr>
    </w:p>
    <w:p w:rsidR="001D17F2" w:rsidRPr="00080F79" w:rsidRDefault="002C1D66" w:rsidP="001D17F2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="00294325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قدامات</w:t>
      </w:r>
      <w:r w:rsidR="00294325" w:rsidRPr="00080F79">
        <w:rPr>
          <w:rFonts w:cs="B Nazanin" w:hint="cs"/>
          <w:sz w:val="32"/>
          <w:szCs w:val="32"/>
          <w:rtl/>
          <w:lang w:bidi="fa-IR"/>
        </w:rPr>
        <w:t xml:space="preserve">  </w:t>
      </w:r>
      <w:r w:rsidR="001D17F2"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فرایند مکاتبات امور مستنکفین</w:t>
      </w:r>
    </w:p>
    <w:p w:rsidR="00294325" w:rsidRPr="00080F79" w:rsidRDefault="000E115C" w:rsidP="000E115C">
      <w:pPr>
        <w:pStyle w:val="ListParagraph"/>
        <w:numPr>
          <w:ilvl w:val="0"/>
          <w:numId w:val="14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</w:t>
      </w:r>
      <w:r w:rsidR="00294325" w:rsidRPr="00080F79">
        <w:rPr>
          <w:rFonts w:cs="B Nazanin" w:hint="cs"/>
          <w:sz w:val="32"/>
          <w:szCs w:val="32"/>
          <w:rtl/>
          <w:lang w:bidi="fa-IR"/>
        </w:rPr>
        <w:t>ستعلام کمک هزینه تحصیلی مستنکفین از اداره حسابداری دانشکده</w:t>
      </w:r>
    </w:p>
    <w:p w:rsidR="00294325" w:rsidRPr="00080F79" w:rsidRDefault="00294325" w:rsidP="000E115C">
      <w:pPr>
        <w:pStyle w:val="ListParagraph"/>
        <w:numPr>
          <w:ilvl w:val="0"/>
          <w:numId w:val="14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انجام امورات صندوق رفاه </w:t>
      </w:r>
      <w:r w:rsidR="002C1D66" w:rsidRPr="00080F79">
        <w:rPr>
          <w:rFonts w:cs="B Nazanin" w:hint="cs"/>
          <w:sz w:val="32"/>
          <w:szCs w:val="32"/>
          <w:rtl/>
          <w:lang w:bidi="fa-IR"/>
        </w:rPr>
        <w:t>مستنکفین</w:t>
      </w:r>
    </w:p>
    <w:p w:rsidR="00332272" w:rsidRDefault="00294325" w:rsidP="000E115C">
      <w:pPr>
        <w:pStyle w:val="ListParagraph"/>
        <w:numPr>
          <w:ilvl w:val="0"/>
          <w:numId w:val="14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بررسی  تعهد محضری از نظر نوع سهمیه و ....</w:t>
      </w:r>
    </w:p>
    <w:p w:rsidR="00332272" w:rsidRDefault="00332272">
      <w:pPr>
        <w:spacing w:after="160" w:line="259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rtl/>
          <w:lang w:bidi="fa-IR"/>
        </w:rPr>
        <w:br w:type="page"/>
      </w:r>
    </w:p>
    <w:p w:rsidR="002C1D66" w:rsidRPr="00080F79" w:rsidRDefault="002C1D66" w:rsidP="0069738B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lastRenderedPageBreak/>
        <w:t>اقدامات</w:t>
      </w:r>
      <w:r w:rsidRPr="00080F79">
        <w:rPr>
          <w:rFonts w:cs="B Nazanin" w:hint="cs"/>
          <w:sz w:val="32"/>
          <w:szCs w:val="32"/>
          <w:u w:val="single"/>
          <w:rtl/>
          <w:lang w:bidi="fa-IR"/>
        </w:rPr>
        <w:t xml:space="preserve"> </w:t>
      </w: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تشکیل شورای </w:t>
      </w:r>
      <w:r w:rsidR="0069738B"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تحصیلات تکمیلی</w:t>
      </w: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 دانشکده پزشکی</w:t>
      </w:r>
    </w:p>
    <w:p w:rsidR="002C1D66" w:rsidRPr="00080F79" w:rsidRDefault="002C1D66" w:rsidP="00F00640">
      <w:pPr>
        <w:pStyle w:val="ListParagraph"/>
        <w:numPr>
          <w:ilvl w:val="0"/>
          <w:numId w:val="13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تعیین اعضای معاونین تخصصی گروهای آموزشی</w:t>
      </w:r>
    </w:p>
    <w:p w:rsidR="001D17F2" w:rsidRPr="00080F79" w:rsidRDefault="002C1D66" w:rsidP="00F00640">
      <w:pPr>
        <w:pStyle w:val="ListParagraph"/>
        <w:numPr>
          <w:ilvl w:val="0"/>
          <w:numId w:val="13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صدور ابلاغ برای معاونین تخصصی گروهای آموزشی</w:t>
      </w:r>
    </w:p>
    <w:p w:rsidR="002C1D66" w:rsidRPr="00080F79" w:rsidRDefault="002C1D66" w:rsidP="00F00640">
      <w:pPr>
        <w:pStyle w:val="ListParagraph"/>
        <w:numPr>
          <w:ilvl w:val="0"/>
          <w:numId w:val="13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هماهنگی با مدیران گروه های آموزشی در جهت تفیض اختیار به معاونین تخصصی گروهای آموزشی</w:t>
      </w:r>
    </w:p>
    <w:p w:rsidR="0069738B" w:rsidRPr="00080F79" w:rsidRDefault="0069738B" w:rsidP="00F00640">
      <w:pPr>
        <w:pStyle w:val="ListParagraph"/>
        <w:numPr>
          <w:ilvl w:val="0"/>
          <w:numId w:val="13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تشکیل جلسه شورای تحصیلات تکمیلی ماهانه و بطور منظم </w:t>
      </w:r>
    </w:p>
    <w:p w:rsidR="00280889" w:rsidRPr="00080F79" w:rsidRDefault="00280889" w:rsidP="00280889">
      <w:pPr>
        <w:bidi/>
        <w:rPr>
          <w:rFonts w:cs="B Nazanin"/>
          <w:sz w:val="32"/>
          <w:szCs w:val="32"/>
          <w:rtl/>
          <w:lang w:bidi="fa-IR"/>
        </w:rPr>
      </w:pPr>
    </w:p>
    <w:p w:rsidR="002C1D66" w:rsidRPr="00080F79" w:rsidRDefault="002C1D66" w:rsidP="002C1D66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اقدامات کوریکولوم های آموزشی</w:t>
      </w:r>
    </w:p>
    <w:p w:rsidR="002C1D66" w:rsidRPr="00080F79" w:rsidRDefault="002C1D66" w:rsidP="0034333D">
      <w:pPr>
        <w:pStyle w:val="ListParagraph"/>
        <w:numPr>
          <w:ilvl w:val="0"/>
          <w:numId w:val="1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بررسی کوریکولوم های آموزشی گروه های آموزشی</w:t>
      </w:r>
    </w:p>
    <w:p w:rsidR="002C1D66" w:rsidRPr="00080F79" w:rsidRDefault="002C1D66" w:rsidP="0034333D">
      <w:pPr>
        <w:pStyle w:val="ListParagraph"/>
        <w:numPr>
          <w:ilvl w:val="0"/>
          <w:numId w:val="1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مشخص نمودن ساختارهای آموزشی هر گروه و هماهنگی در جهت کیفیت اجرا در هر گروه  </w:t>
      </w:r>
    </w:p>
    <w:p w:rsidR="002C1D66" w:rsidRPr="00080F79" w:rsidRDefault="002C1D66" w:rsidP="0034333D">
      <w:pPr>
        <w:pStyle w:val="ListParagraph"/>
        <w:numPr>
          <w:ilvl w:val="0"/>
          <w:numId w:val="1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مشخص نمودن دوره های چرخشی و هماهنگی در جهت کیفیت اجرا در هر گروه  </w:t>
      </w:r>
    </w:p>
    <w:p w:rsidR="0069738B" w:rsidRPr="00080F79" w:rsidRDefault="0069738B" w:rsidP="0034333D">
      <w:pPr>
        <w:pStyle w:val="ListParagraph"/>
        <w:numPr>
          <w:ilvl w:val="0"/>
          <w:numId w:val="1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تعیین چک لیست بررسی میزان اجرای کوریکولوم در گروه های آموزشی و مراجعه حضوری جهت بررسی های لازم</w:t>
      </w:r>
    </w:p>
    <w:p w:rsidR="00894562" w:rsidRPr="00080F79" w:rsidRDefault="00894562" w:rsidP="0034333D">
      <w:pPr>
        <w:pStyle w:val="ListParagraph"/>
        <w:numPr>
          <w:ilvl w:val="0"/>
          <w:numId w:val="1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هماهنگی و نظارت در راستای برگزاری ژورنال کلاب ، گزارش های هفتگی ، مدیکال ریکوردینگ و .... در تمامی گروه های آموزشی مطابق با کوریکولوم های آموزشی مصوب وزارت بهداشت</w:t>
      </w:r>
    </w:p>
    <w:p w:rsidR="00894562" w:rsidRPr="00080F79" w:rsidRDefault="00894562" w:rsidP="0034333D">
      <w:pPr>
        <w:pStyle w:val="ListParagraph"/>
        <w:numPr>
          <w:ilvl w:val="0"/>
          <w:numId w:val="12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بررسی تعداد کشیک های دستیاران مطابق با کوریکولوم های آموزشی مصوب وزارت بهداشت</w:t>
      </w:r>
    </w:p>
    <w:p w:rsidR="00894562" w:rsidRPr="00080F79" w:rsidRDefault="00894562" w:rsidP="00894562">
      <w:pPr>
        <w:bidi/>
        <w:ind w:left="720" w:hanging="720"/>
        <w:rPr>
          <w:rFonts w:cs="B Nazanin"/>
          <w:sz w:val="32"/>
          <w:szCs w:val="32"/>
          <w:rtl/>
          <w:lang w:bidi="fa-IR"/>
        </w:rPr>
      </w:pPr>
    </w:p>
    <w:p w:rsidR="00894562" w:rsidRPr="00080F79" w:rsidRDefault="00894562" w:rsidP="00894562">
      <w:pPr>
        <w:bidi/>
        <w:ind w:left="720" w:hanging="720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lastRenderedPageBreak/>
        <w:t xml:space="preserve"> </w:t>
      </w: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اقدامات بررسی گواهی کار دستیاران</w:t>
      </w:r>
    </w:p>
    <w:p w:rsidR="00894562" w:rsidRPr="00080F79" w:rsidRDefault="00894562" w:rsidP="0034333D">
      <w:pPr>
        <w:pStyle w:val="ListParagraph"/>
        <w:numPr>
          <w:ilvl w:val="0"/>
          <w:numId w:val="11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نظارت بر ارسال منظم گواهی کار دستیاران گروه های آموزشی</w:t>
      </w:r>
    </w:p>
    <w:p w:rsidR="00894562" w:rsidRPr="00080F79" w:rsidRDefault="00894562" w:rsidP="0034333D">
      <w:pPr>
        <w:pStyle w:val="ListParagraph"/>
        <w:numPr>
          <w:ilvl w:val="0"/>
          <w:numId w:val="11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بررسی تعداد کشیک ها ی تک به تک دستیاران در هر ماه </w:t>
      </w:r>
    </w:p>
    <w:p w:rsidR="0034333D" w:rsidRPr="00080F79" w:rsidRDefault="00894562" w:rsidP="0034333D">
      <w:pPr>
        <w:pStyle w:val="ListParagraph"/>
        <w:numPr>
          <w:ilvl w:val="0"/>
          <w:numId w:val="11"/>
        </w:numPr>
        <w:bidi/>
        <w:rPr>
          <w:rFonts w:cs="B Nazanin"/>
          <w:sz w:val="32"/>
          <w:szCs w:val="32"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تغییر فرمت گواهی کار دستیاران بر اساس برگزاری ژورنال کلاب ، گزارش های هفتگی ، مدیکال ریکوردینگ و ....</w:t>
      </w:r>
    </w:p>
    <w:p w:rsidR="000E115C" w:rsidRPr="00080F79" w:rsidRDefault="000E115C" w:rsidP="000E115C">
      <w:pPr>
        <w:bidi/>
        <w:rPr>
          <w:rFonts w:cs="B Nazanin"/>
          <w:sz w:val="32"/>
          <w:szCs w:val="32"/>
          <w:rtl/>
          <w:lang w:bidi="fa-IR"/>
        </w:rPr>
      </w:pPr>
    </w:p>
    <w:p w:rsidR="005926B8" w:rsidRPr="00080F79" w:rsidRDefault="005926B8" w:rsidP="000E115C">
      <w:pPr>
        <w:bidi/>
        <w:spacing w:after="160" w:line="259" w:lineRule="auto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اقدامات گواهی های روتیشن های داخل بخش و خارج از بخش دستیاران جهت ترجمه و ارئه به دانشگاه های معتبر جهانی</w:t>
      </w:r>
    </w:p>
    <w:p w:rsidR="005926B8" w:rsidRPr="00080F79" w:rsidRDefault="005926B8" w:rsidP="001B4248">
      <w:pPr>
        <w:pStyle w:val="ListParagraph"/>
        <w:numPr>
          <w:ilvl w:val="0"/>
          <w:numId w:val="10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برقراری ارتباط دانش آموخته و ارائه درخواست از کشور مربوطه از طریق ایمیل دانشگاه</w:t>
      </w:r>
    </w:p>
    <w:p w:rsidR="005926B8" w:rsidRPr="00080F79" w:rsidRDefault="005926B8" w:rsidP="001B4248">
      <w:pPr>
        <w:pStyle w:val="ListParagraph"/>
        <w:numPr>
          <w:ilvl w:val="0"/>
          <w:numId w:val="10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استعلام بخش های گذرانده شده درون بخشی و بین بخشی از گروه های مربوطه</w:t>
      </w:r>
    </w:p>
    <w:p w:rsidR="005926B8" w:rsidRPr="00080F79" w:rsidRDefault="005926B8" w:rsidP="001B4248">
      <w:pPr>
        <w:pStyle w:val="ListParagraph"/>
        <w:numPr>
          <w:ilvl w:val="0"/>
          <w:numId w:val="10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مطابقت نامه ارسالی از گروه های آموزشی با کور</w:t>
      </w:r>
      <w:r w:rsidR="009634BC" w:rsidRPr="00080F79">
        <w:rPr>
          <w:rFonts w:cs="B Nazanin" w:hint="cs"/>
          <w:sz w:val="32"/>
          <w:szCs w:val="32"/>
          <w:rtl/>
          <w:lang w:bidi="fa-IR"/>
        </w:rPr>
        <w:t>ی</w:t>
      </w:r>
      <w:r w:rsidRPr="00080F79">
        <w:rPr>
          <w:rFonts w:cs="B Nazanin" w:hint="cs"/>
          <w:sz w:val="32"/>
          <w:szCs w:val="32"/>
          <w:rtl/>
          <w:lang w:bidi="fa-IR"/>
        </w:rPr>
        <w:t>کولوم مربوطه هر گروه آموزشی</w:t>
      </w:r>
    </w:p>
    <w:p w:rsidR="00A25AEE" w:rsidRPr="00080F79" w:rsidRDefault="005926B8" w:rsidP="001B4248">
      <w:pPr>
        <w:pStyle w:val="ListParagraph"/>
        <w:numPr>
          <w:ilvl w:val="0"/>
          <w:numId w:val="10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تهیه گواهی با استناد به کوریکولوم آموزشی و نامه مدیر گروه در سربرگ های رسمی دانشکده و ارسال جهت ترجمه به معاونت اموزشی دانشگاه</w:t>
      </w:r>
    </w:p>
    <w:p w:rsidR="00A25AEE" w:rsidRPr="00080F79" w:rsidRDefault="00A25AEE">
      <w:pPr>
        <w:spacing w:after="160" w:line="259" w:lineRule="auto"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/>
          <w:sz w:val="32"/>
          <w:szCs w:val="32"/>
          <w:rtl/>
          <w:lang w:bidi="fa-IR"/>
        </w:rPr>
        <w:br w:type="page"/>
      </w:r>
    </w:p>
    <w:p w:rsidR="004D0A6D" w:rsidRPr="00080F79" w:rsidRDefault="00A708E8" w:rsidP="00A708E8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080F79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lastRenderedPageBreak/>
        <w:t>برگزاری مراسم تجلیل از رتبه های برتر دانشنامه تخصصی و فوق تخصصی</w:t>
      </w:r>
    </w:p>
    <w:p w:rsidR="00A708E8" w:rsidRPr="00080F79" w:rsidRDefault="00A708E8" w:rsidP="000A3398">
      <w:pPr>
        <w:pStyle w:val="ListParagraph"/>
        <w:numPr>
          <w:ilvl w:val="0"/>
          <w:numId w:val="9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 xml:space="preserve">برگزاری مراسم </w:t>
      </w:r>
      <w:r w:rsidR="00162B67" w:rsidRPr="00080F79">
        <w:rPr>
          <w:rFonts w:cs="B Nazanin" w:hint="cs"/>
          <w:sz w:val="32"/>
          <w:szCs w:val="32"/>
          <w:rtl/>
          <w:lang w:bidi="fa-IR"/>
        </w:rPr>
        <w:t xml:space="preserve">تجلیل سالانه </w:t>
      </w:r>
      <w:r w:rsidRPr="00080F79">
        <w:rPr>
          <w:rFonts w:cs="B Nazanin" w:hint="cs"/>
          <w:sz w:val="32"/>
          <w:szCs w:val="32"/>
          <w:rtl/>
          <w:lang w:bidi="fa-IR"/>
        </w:rPr>
        <w:t xml:space="preserve">در تالار </w:t>
      </w:r>
      <w:r w:rsidR="00162B67" w:rsidRPr="00080F79">
        <w:rPr>
          <w:rFonts w:cs="B Nazanin" w:hint="cs"/>
          <w:sz w:val="32"/>
          <w:szCs w:val="32"/>
          <w:rtl/>
          <w:lang w:bidi="fa-IR"/>
        </w:rPr>
        <w:t xml:space="preserve">های شایان مهر و </w:t>
      </w:r>
      <w:r w:rsidRPr="00080F79">
        <w:rPr>
          <w:rFonts w:cs="B Nazanin" w:hint="cs"/>
          <w:sz w:val="32"/>
          <w:szCs w:val="32"/>
          <w:rtl/>
          <w:lang w:bidi="fa-IR"/>
        </w:rPr>
        <w:t>پشمینه</w:t>
      </w:r>
    </w:p>
    <w:p w:rsidR="009F4DCD" w:rsidRDefault="00A708E8" w:rsidP="009F4DCD">
      <w:pPr>
        <w:pStyle w:val="ListParagraph"/>
        <w:numPr>
          <w:ilvl w:val="0"/>
          <w:numId w:val="9"/>
        </w:numPr>
        <w:bidi/>
        <w:rPr>
          <w:rFonts w:cs="B Nazanin" w:hint="cs"/>
          <w:sz w:val="32"/>
          <w:szCs w:val="32"/>
          <w:lang w:bidi="fa-IR"/>
        </w:rPr>
      </w:pPr>
      <w:r w:rsidRPr="009F4DCD">
        <w:rPr>
          <w:rFonts w:cs="B Nazanin" w:hint="cs"/>
          <w:sz w:val="32"/>
          <w:szCs w:val="32"/>
          <w:rtl/>
          <w:lang w:bidi="fa-IR"/>
        </w:rPr>
        <w:t xml:space="preserve">تهیه هدیه برای نفرات </w:t>
      </w:r>
      <w:r w:rsidR="009F4DCD">
        <w:rPr>
          <w:rFonts w:cs="B Nazanin" w:hint="cs"/>
          <w:sz w:val="32"/>
          <w:szCs w:val="32"/>
          <w:rtl/>
          <w:lang w:bidi="fa-IR"/>
        </w:rPr>
        <w:t>برتر</w:t>
      </w:r>
    </w:p>
    <w:p w:rsidR="00A708E8" w:rsidRPr="009F4DCD" w:rsidRDefault="00A708E8" w:rsidP="009F4DCD">
      <w:pPr>
        <w:pStyle w:val="ListParagraph"/>
        <w:numPr>
          <w:ilvl w:val="0"/>
          <w:numId w:val="9"/>
        </w:numPr>
        <w:bidi/>
        <w:rPr>
          <w:rFonts w:cs="B Nazanin"/>
          <w:sz w:val="32"/>
          <w:szCs w:val="32"/>
          <w:rtl/>
          <w:lang w:bidi="fa-IR"/>
        </w:rPr>
      </w:pPr>
      <w:r w:rsidRPr="009F4DCD">
        <w:rPr>
          <w:rFonts w:cs="B Nazanin" w:hint="cs"/>
          <w:sz w:val="32"/>
          <w:szCs w:val="32"/>
          <w:rtl/>
          <w:lang w:bidi="fa-IR"/>
        </w:rPr>
        <w:t>تهیه تقدیر نامه برای نفرات برتر</w:t>
      </w:r>
    </w:p>
    <w:p w:rsidR="00C90EEA" w:rsidRPr="00080F79" w:rsidRDefault="00C90EEA" w:rsidP="000A3398">
      <w:pPr>
        <w:pStyle w:val="ListParagraph"/>
        <w:numPr>
          <w:ilvl w:val="0"/>
          <w:numId w:val="9"/>
        </w:numPr>
        <w:bidi/>
        <w:rPr>
          <w:rFonts w:cs="B Nazanin"/>
          <w:sz w:val="32"/>
          <w:szCs w:val="32"/>
          <w:rtl/>
          <w:lang w:bidi="fa-IR"/>
        </w:rPr>
      </w:pPr>
      <w:r w:rsidRPr="00080F79">
        <w:rPr>
          <w:rFonts w:cs="B Nazanin" w:hint="cs"/>
          <w:sz w:val="32"/>
          <w:szCs w:val="32"/>
          <w:rtl/>
          <w:lang w:bidi="fa-IR"/>
        </w:rPr>
        <w:t>اعطا تقدیر نامه برای مدیران گروه های دارای رتبه های برتر</w:t>
      </w:r>
    </w:p>
    <w:p w:rsidR="00A708E8" w:rsidRPr="009F4DCD" w:rsidRDefault="003C304B" w:rsidP="00A708E8">
      <w:pPr>
        <w:pStyle w:val="ListParagraph"/>
        <w:numPr>
          <w:ilvl w:val="0"/>
          <w:numId w:val="9"/>
        </w:numPr>
        <w:bidi/>
        <w:rPr>
          <w:rFonts w:hint="cs"/>
          <w:sz w:val="24"/>
          <w:szCs w:val="24"/>
          <w:lang w:bidi="fa-IR"/>
        </w:rPr>
      </w:pPr>
      <w:r w:rsidRPr="009F4DCD">
        <w:rPr>
          <w:rFonts w:cs="B Nazanin" w:hint="cs"/>
          <w:sz w:val="32"/>
          <w:szCs w:val="32"/>
          <w:rtl/>
          <w:lang w:bidi="fa-IR"/>
        </w:rPr>
        <w:t>تخصیص اعتبار به گروه های آموزشی دارای رتبه های برتر</w:t>
      </w:r>
      <w:r w:rsidR="00162B67" w:rsidRPr="009F4DCD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9F4DCD" w:rsidRDefault="009F4DCD" w:rsidP="009F4DCD">
      <w:pPr>
        <w:bidi/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</w:pPr>
      <w:r w:rsidRPr="009F4DCD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اعتبار بخشی آموزش پزشکی و تخصصی</w:t>
      </w:r>
    </w:p>
    <w:p w:rsidR="006629D1" w:rsidRPr="006629D1" w:rsidRDefault="00356EB2" w:rsidP="009F4DCD">
      <w:pPr>
        <w:pStyle w:val="ListParagraph"/>
        <w:numPr>
          <w:ilvl w:val="0"/>
          <w:numId w:val="34"/>
        </w:numPr>
        <w:bidi/>
        <w:ind w:left="1170" w:hanging="90"/>
        <w:rPr>
          <w:rFonts w:cs="B Nazanin" w:hint="cs"/>
          <w:b/>
          <w:bCs/>
          <w:i/>
          <w:iCs/>
          <w:sz w:val="32"/>
          <w:szCs w:val="32"/>
          <w:u w:val="single"/>
          <w:lang w:bidi="fa-IR"/>
        </w:rPr>
      </w:pPr>
      <w:r w:rsidRPr="00356EB2">
        <w:rPr>
          <w:rFonts w:cs="B Nazanin" w:hint="cs"/>
          <w:sz w:val="32"/>
          <w:szCs w:val="32"/>
          <w:rtl/>
          <w:lang w:bidi="fa-IR"/>
        </w:rPr>
        <w:t>برگزاری</w:t>
      </w:r>
      <w:r>
        <w:rPr>
          <w:rFonts w:cs="B Nazanin" w:hint="cs"/>
          <w:sz w:val="32"/>
          <w:szCs w:val="32"/>
          <w:rtl/>
          <w:lang w:bidi="fa-IR"/>
        </w:rPr>
        <w:t xml:space="preserve"> وبینار نشست اعتبار بخشی </w:t>
      </w:r>
      <w:r w:rsidR="006629D1">
        <w:rPr>
          <w:rFonts w:cs="B Nazanin" w:hint="cs"/>
          <w:sz w:val="32"/>
          <w:szCs w:val="32"/>
          <w:rtl/>
          <w:lang w:bidi="fa-IR"/>
        </w:rPr>
        <w:t>رشته های تخصصی</w:t>
      </w:r>
    </w:p>
    <w:p w:rsidR="006629D1" w:rsidRPr="006629D1" w:rsidRDefault="006629D1" w:rsidP="006629D1">
      <w:pPr>
        <w:pStyle w:val="ListParagraph"/>
        <w:numPr>
          <w:ilvl w:val="0"/>
          <w:numId w:val="34"/>
        </w:numPr>
        <w:bidi/>
        <w:ind w:left="1170" w:hanging="90"/>
        <w:rPr>
          <w:rFonts w:cs="B Nazanin" w:hint="cs"/>
          <w:b/>
          <w:bCs/>
          <w:i/>
          <w:iCs/>
          <w:sz w:val="32"/>
          <w:szCs w:val="32"/>
          <w:u w:val="single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صدور احکام اعضای اعتبار بخشی</w:t>
      </w:r>
    </w:p>
    <w:p w:rsidR="006629D1" w:rsidRPr="006629D1" w:rsidRDefault="006629D1" w:rsidP="006629D1">
      <w:pPr>
        <w:pStyle w:val="ListParagraph"/>
        <w:numPr>
          <w:ilvl w:val="0"/>
          <w:numId w:val="34"/>
        </w:numPr>
        <w:bidi/>
        <w:ind w:left="1170" w:hanging="90"/>
        <w:rPr>
          <w:rFonts w:cs="B Nazanin" w:hint="cs"/>
          <w:b/>
          <w:bCs/>
          <w:i/>
          <w:iCs/>
          <w:sz w:val="32"/>
          <w:szCs w:val="32"/>
          <w:u w:val="single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برگزاری کارگاه های بررسی پیشنویس های ارسالی از وزارت</w:t>
      </w:r>
    </w:p>
    <w:p w:rsidR="006629D1" w:rsidRPr="006629D1" w:rsidRDefault="006629D1" w:rsidP="006629D1">
      <w:pPr>
        <w:pStyle w:val="ListParagraph"/>
        <w:numPr>
          <w:ilvl w:val="0"/>
          <w:numId w:val="34"/>
        </w:numPr>
        <w:bidi/>
        <w:ind w:left="1170" w:hanging="90"/>
        <w:rPr>
          <w:rFonts w:cs="B Nazanin" w:hint="cs"/>
          <w:b/>
          <w:bCs/>
          <w:i/>
          <w:iCs/>
          <w:sz w:val="32"/>
          <w:szCs w:val="32"/>
          <w:u w:val="single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ارسال پیشنهادات به وزارت بهداشت</w:t>
      </w:r>
    </w:p>
    <w:p w:rsidR="006629D1" w:rsidRPr="006629D1" w:rsidRDefault="006629D1" w:rsidP="006629D1">
      <w:pPr>
        <w:pStyle w:val="ListParagraph"/>
        <w:numPr>
          <w:ilvl w:val="0"/>
          <w:numId w:val="34"/>
        </w:numPr>
        <w:bidi/>
        <w:ind w:left="1170" w:hanging="90"/>
        <w:rPr>
          <w:rFonts w:cs="B Nazanin" w:hint="cs"/>
          <w:b/>
          <w:bCs/>
          <w:i/>
          <w:iCs/>
          <w:sz w:val="32"/>
          <w:szCs w:val="32"/>
          <w:u w:val="single"/>
          <w:lang w:bidi="fa-IR"/>
        </w:rPr>
      </w:pPr>
      <w:r w:rsidRPr="006629D1">
        <w:rPr>
          <w:rFonts w:cs="B Nazanin" w:hint="cs"/>
          <w:sz w:val="32"/>
          <w:szCs w:val="32"/>
          <w:rtl/>
          <w:lang w:bidi="fa-IR"/>
        </w:rPr>
        <w:t>تشکیل</w:t>
      </w:r>
      <w:r>
        <w:rPr>
          <w:rFonts w:cs="B Nazanin" w:hint="cs"/>
          <w:sz w:val="32"/>
          <w:szCs w:val="32"/>
          <w:rtl/>
          <w:lang w:bidi="fa-IR"/>
        </w:rPr>
        <w:t xml:space="preserve"> جلسات هماهنگی پروپوزال اعتبار بخشی</w:t>
      </w: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 </w:t>
      </w:r>
    </w:p>
    <w:p w:rsidR="009F4DCD" w:rsidRPr="009F4DCD" w:rsidRDefault="006629D1" w:rsidP="006629D1">
      <w:pPr>
        <w:pStyle w:val="ListParagraph"/>
        <w:numPr>
          <w:ilvl w:val="0"/>
          <w:numId w:val="34"/>
        </w:numPr>
        <w:bidi/>
        <w:ind w:left="1170" w:hanging="90"/>
        <w:rPr>
          <w:rFonts w:cs="B Nazanin"/>
          <w:b/>
          <w:bCs/>
          <w:i/>
          <w:iCs/>
          <w:sz w:val="32"/>
          <w:szCs w:val="32"/>
          <w:u w:val="single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تهیه پروپوزال اعتبار بخشی 4 گروه آموزشی</w:t>
      </w:r>
      <w:r w:rsidR="00356EB2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 </w:t>
      </w:r>
    </w:p>
    <w:sectPr w:rsidR="009F4DCD" w:rsidRPr="009F4D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4pt;height:11.4pt" o:bullet="t">
        <v:imagedata r:id="rId1" o:title="msoAD40"/>
      </v:shape>
    </w:pict>
  </w:numPicBullet>
  <w:abstractNum w:abstractNumId="0">
    <w:nsid w:val="031739FC"/>
    <w:multiLevelType w:val="hybridMultilevel"/>
    <w:tmpl w:val="5552BB3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8387CD8"/>
    <w:multiLevelType w:val="hybridMultilevel"/>
    <w:tmpl w:val="9906FB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C75C0"/>
    <w:multiLevelType w:val="hybridMultilevel"/>
    <w:tmpl w:val="0CA461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2423B"/>
    <w:multiLevelType w:val="hybridMultilevel"/>
    <w:tmpl w:val="73620FD2"/>
    <w:lvl w:ilvl="0" w:tplc="54965886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F3DA8"/>
    <w:multiLevelType w:val="hybridMultilevel"/>
    <w:tmpl w:val="8C62F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45AE2"/>
    <w:multiLevelType w:val="hybridMultilevel"/>
    <w:tmpl w:val="B5E0C3FE"/>
    <w:lvl w:ilvl="0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FF6E5B"/>
    <w:multiLevelType w:val="hybridMultilevel"/>
    <w:tmpl w:val="0A68BD8C"/>
    <w:lvl w:ilvl="0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332C5C"/>
    <w:multiLevelType w:val="hybridMultilevel"/>
    <w:tmpl w:val="2A2A04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F653A"/>
    <w:multiLevelType w:val="hybridMultilevel"/>
    <w:tmpl w:val="C524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565D5"/>
    <w:multiLevelType w:val="hybridMultilevel"/>
    <w:tmpl w:val="E8BAD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D2F77"/>
    <w:multiLevelType w:val="hybridMultilevel"/>
    <w:tmpl w:val="A1AAA5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91B21"/>
    <w:multiLevelType w:val="hybridMultilevel"/>
    <w:tmpl w:val="BC8CE5D0"/>
    <w:lvl w:ilvl="0" w:tplc="E284A69E">
      <w:start w:val="1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Titr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27633"/>
    <w:multiLevelType w:val="hybridMultilevel"/>
    <w:tmpl w:val="CEF06558"/>
    <w:lvl w:ilvl="0" w:tplc="790EB2C2">
      <w:start w:val="1"/>
      <w:numFmt w:val="bullet"/>
      <w:lvlText w:val="-"/>
      <w:lvlJc w:val="left"/>
      <w:pPr>
        <w:ind w:left="1211" w:hanging="360"/>
      </w:pPr>
      <w:rPr>
        <w:rFonts w:asciiTheme="minorHAnsi" w:eastAsiaTheme="minorEastAsia" w:hAnsiTheme="minorHAnsi" w:cs="B Titr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1D21E83"/>
    <w:multiLevelType w:val="hybridMultilevel"/>
    <w:tmpl w:val="78C230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63347"/>
    <w:multiLevelType w:val="hybridMultilevel"/>
    <w:tmpl w:val="10165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E7CC3"/>
    <w:multiLevelType w:val="hybridMultilevel"/>
    <w:tmpl w:val="F380F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13920"/>
    <w:multiLevelType w:val="hybridMultilevel"/>
    <w:tmpl w:val="ED662118"/>
    <w:lvl w:ilvl="0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>
    <w:nsid w:val="2D7F1B3F"/>
    <w:multiLevelType w:val="hybridMultilevel"/>
    <w:tmpl w:val="45705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96797"/>
    <w:multiLevelType w:val="hybridMultilevel"/>
    <w:tmpl w:val="82F6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66D58"/>
    <w:multiLevelType w:val="hybridMultilevel"/>
    <w:tmpl w:val="B5FAE0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E76803"/>
    <w:multiLevelType w:val="hybridMultilevel"/>
    <w:tmpl w:val="14488C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92547"/>
    <w:multiLevelType w:val="hybridMultilevel"/>
    <w:tmpl w:val="BF56D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E3E68"/>
    <w:multiLevelType w:val="hybridMultilevel"/>
    <w:tmpl w:val="8A647FFC"/>
    <w:lvl w:ilvl="0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48AD61D6"/>
    <w:multiLevelType w:val="hybridMultilevel"/>
    <w:tmpl w:val="4170C3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602017"/>
    <w:multiLevelType w:val="hybridMultilevel"/>
    <w:tmpl w:val="B51459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83295"/>
    <w:multiLevelType w:val="hybridMultilevel"/>
    <w:tmpl w:val="78C213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165D9E"/>
    <w:multiLevelType w:val="hybridMultilevel"/>
    <w:tmpl w:val="6B005E76"/>
    <w:lvl w:ilvl="0" w:tplc="F67C8B50">
      <w:start w:val="1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078D3"/>
    <w:multiLevelType w:val="hybridMultilevel"/>
    <w:tmpl w:val="4274C46A"/>
    <w:lvl w:ilvl="0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75657C30"/>
    <w:multiLevelType w:val="hybridMultilevel"/>
    <w:tmpl w:val="D3C029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E5BC9"/>
    <w:multiLevelType w:val="hybridMultilevel"/>
    <w:tmpl w:val="0A969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5C5200"/>
    <w:multiLevelType w:val="hybridMultilevel"/>
    <w:tmpl w:val="103073EA"/>
    <w:lvl w:ilvl="0" w:tplc="F67C8B50">
      <w:start w:val="1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05A2A"/>
    <w:multiLevelType w:val="hybridMultilevel"/>
    <w:tmpl w:val="8D56B7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D329E"/>
    <w:multiLevelType w:val="hybridMultilevel"/>
    <w:tmpl w:val="E48C87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C71FE"/>
    <w:multiLevelType w:val="hybridMultilevel"/>
    <w:tmpl w:val="0FFA6C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0"/>
  </w:num>
  <w:num w:numId="5">
    <w:abstractNumId w:val="26"/>
  </w:num>
  <w:num w:numId="6">
    <w:abstractNumId w:val="11"/>
  </w:num>
  <w:num w:numId="7">
    <w:abstractNumId w:val="29"/>
  </w:num>
  <w:num w:numId="8">
    <w:abstractNumId w:val="18"/>
  </w:num>
  <w:num w:numId="9">
    <w:abstractNumId w:val="32"/>
  </w:num>
  <w:num w:numId="10">
    <w:abstractNumId w:val="28"/>
  </w:num>
  <w:num w:numId="11">
    <w:abstractNumId w:val="31"/>
  </w:num>
  <w:num w:numId="12">
    <w:abstractNumId w:val="10"/>
  </w:num>
  <w:num w:numId="13">
    <w:abstractNumId w:val="1"/>
  </w:num>
  <w:num w:numId="14">
    <w:abstractNumId w:val="15"/>
  </w:num>
  <w:num w:numId="15">
    <w:abstractNumId w:val="20"/>
  </w:num>
  <w:num w:numId="16">
    <w:abstractNumId w:val="19"/>
  </w:num>
  <w:num w:numId="17">
    <w:abstractNumId w:val="5"/>
  </w:num>
  <w:num w:numId="18">
    <w:abstractNumId w:val="6"/>
  </w:num>
  <w:num w:numId="19">
    <w:abstractNumId w:val="25"/>
  </w:num>
  <w:num w:numId="20">
    <w:abstractNumId w:val="16"/>
  </w:num>
  <w:num w:numId="21">
    <w:abstractNumId w:val="24"/>
  </w:num>
  <w:num w:numId="22">
    <w:abstractNumId w:val="33"/>
  </w:num>
  <w:num w:numId="23">
    <w:abstractNumId w:val="27"/>
  </w:num>
  <w:num w:numId="24">
    <w:abstractNumId w:val="13"/>
  </w:num>
  <w:num w:numId="25">
    <w:abstractNumId w:val="7"/>
  </w:num>
  <w:num w:numId="26">
    <w:abstractNumId w:val="3"/>
  </w:num>
  <w:num w:numId="27">
    <w:abstractNumId w:val="2"/>
  </w:num>
  <w:num w:numId="28">
    <w:abstractNumId w:val="22"/>
  </w:num>
  <w:num w:numId="29">
    <w:abstractNumId w:val="9"/>
  </w:num>
  <w:num w:numId="30">
    <w:abstractNumId w:val="17"/>
  </w:num>
  <w:num w:numId="31">
    <w:abstractNumId w:val="14"/>
  </w:num>
  <w:num w:numId="32">
    <w:abstractNumId w:val="23"/>
  </w:num>
  <w:num w:numId="33">
    <w:abstractNumId w:val="2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F2"/>
    <w:rsid w:val="000774C4"/>
    <w:rsid w:val="00080F79"/>
    <w:rsid w:val="000A3398"/>
    <w:rsid w:val="000C01B0"/>
    <w:rsid w:val="000E115C"/>
    <w:rsid w:val="00162B67"/>
    <w:rsid w:val="001B4248"/>
    <w:rsid w:val="001D17F2"/>
    <w:rsid w:val="00263BED"/>
    <w:rsid w:val="00280889"/>
    <w:rsid w:val="00294325"/>
    <w:rsid w:val="002C1D66"/>
    <w:rsid w:val="002C4298"/>
    <w:rsid w:val="002F3EE5"/>
    <w:rsid w:val="00332272"/>
    <w:rsid w:val="0034333D"/>
    <w:rsid w:val="00356EB2"/>
    <w:rsid w:val="003C304B"/>
    <w:rsid w:val="00471E98"/>
    <w:rsid w:val="004F0B0E"/>
    <w:rsid w:val="005673BC"/>
    <w:rsid w:val="0057117C"/>
    <w:rsid w:val="00586AE0"/>
    <w:rsid w:val="00592312"/>
    <w:rsid w:val="005926B8"/>
    <w:rsid w:val="00592A04"/>
    <w:rsid w:val="005E5501"/>
    <w:rsid w:val="006629D1"/>
    <w:rsid w:val="0069738B"/>
    <w:rsid w:val="00715212"/>
    <w:rsid w:val="007963B3"/>
    <w:rsid w:val="0088476F"/>
    <w:rsid w:val="00894562"/>
    <w:rsid w:val="00900268"/>
    <w:rsid w:val="009634BC"/>
    <w:rsid w:val="009F4DCD"/>
    <w:rsid w:val="00A03A51"/>
    <w:rsid w:val="00A25AEE"/>
    <w:rsid w:val="00A708E8"/>
    <w:rsid w:val="00AC359A"/>
    <w:rsid w:val="00B1210B"/>
    <w:rsid w:val="00B537BD"/>
    <w:rsid w:val="00B86672"/>
    <w:rsid w:val="00B9109B"/>
    <w:rsid w:val="00BA424E"/>
    <w:rsid w:val="00C25899"/>
    <w:rsid w:val="00C26CC9"/>
    <w:rsid w:val="00C61E16"/>
    <w:rsid w:val="00C90EEA"/>
    <w:rsid w:val="00CB0E57"/>
    <w:rsid w:val="00CC5290"/>
    <w:rsid w:val="00D62C7D"/>
    <w:rsid w:val="00E4495B"/>
    <w:rsid w:val="00EF007B"/>
    <w:rsid w:val="00F00640"/>
    <w:rsid w:val="00F03D3B"/>
    <w:rsid w:val="00F25294"/>
    <w:rsid w:val="00F54AD6"/>
    <w:rsid w:val="00F8227A"/>
    <w:rsid w:val="00F9149D"/>
    <w:rsid w:val="00FD2EC8"/>
    <w:rsid w:val="00FF4D63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F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B3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F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B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5916-20D0-45B3-B591-1E81D48F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2024-01-15T09:03:00Z</cp:lastPrinted>
  <dcterms:created xsi:type="dcterms:W3CDTF">2025-09-20T05:59:00Z</dcterms:created>
  <dcterms:modified xsi:type="dcterms:W3CDTF">2025-09-20T08:40:00Z</dcterms:modified>
</cp:coreProperties>
</file>