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FD" w:rsidRPr="001D0D33" w:rsidRDefault="00414DFD" w:rsidP="00F527B2">
      <w:pPr>
        <w:bidi/>
        <w:rPr>
          <w:rFonts w:cs="B Nazanin"/>
          <w:sz w:val="24"/>
          <w:szCs w:val="24"/>
          <w:rtl/>
          <w:lang w:bidi="fa-IR"/>
        </w:rPr>
      </w:pPr>
      <w:r w:rsidRPr="001D0D33">
        <w:rPr>
          <w:rFonts w:cs="B Nazanin" w:hint="cs"/>
          <w:sz w:val="24"/>
          <w:szCs w:val="24"/>
          <w:rtl/>
          <w:lang w:bidi="fa-IR"/>
        </w:rPr>
        <w:t xml:space="preserve">شرح وظایف </w:t>
      </w:r>
      <w:r w:rsidR="00F527B2">
        <w:rPr>
          <w:rFonts w:cs="B Nazanin" w:hint="cs"/>
          <w:sz w:val="24"/>
          <w:szCs w:val="24"/>
          <w:rtl/>
          <w:lang w:bidi="fa-IR"/>
        </w:rPr>
        <w:t>رئیس</w:t>
      </w:r>
      <w:r w:rsidRPr="001D0D33">
        <w:rPr>
          <w:rFonts w:cs="B Nazanin" w:hint="cs"/>
          <w:sz w:val="24"/>
          <w:szCs w:val="24"/>
          <w:rtl/>
          <w:lang w:bidi="fa-IR"/>
        </w:rPr>
        <w:t xml:space="preserve"> اداره </w:t>
      </w:r>
      <w:r w:rsidR="00F527B2">
        <w:rPr>
          <w:rFonts w:cs="B Nazanin" w:hint="cs"/>
          <w:sz w:val="24"/>
          <w:szCs w:val="24"/>
          <w:rtl/>
          <w:lang w:bidi="fa-IR"/>
        </w:rPr>
        <w:t xml:space="preserve">امور </w:t>
      </w:r>
      <w:r w:rsidRPr="001D0D33">
        <w:rPr>
          <w:rFonts w:cs="B Nazanin" w:hint="cs"/>
          <w:sz w:val="24"/>
          <w:szCs w:val="24"/>
          <w:rtl/>
          <w:lang w:bidi="fa-IR"/>
        </w:rPr>
        <w:t>دانشجوئی فرهنگی دانشکده پزشکی</w:t>
      </w:r>
    </w:p>
    <w:p w:rsidR="001D0D33" w:rsidRDefault="00FA36AA" w:rsidP="001D0D33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انجام کلیه امور دانشجویی دانشکده، </w:t>
      </w:r>
    </w:p>
    <w:p w:rsidR="00A60AA4" w:rsidRPr="002A3E3F" w:rsidRDefault="001D0D33" w:rsidP="002A3E3F">
      <w:pPr>
        <w:bidi/>
        <w:rPr>
          <w:rFonts w:cs="B Nazanin"/>
          <w:sz w:val="24"/>
          <w:szCs w:val="24"/>
          <w:rtl/>
          <w:lang w:bidi="fa-IR"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بررسی و شناخت نیازهای </w:t>
      </w:r>
      <w:r w:rsidRPr="001D0D33">
        <w:rPr>
          <w:rFonts w:ascii="vazir" w:hAnsi="vazir" w:cs="B Nazanin" w:hint="cs"/>
          <w:sz w:val="24"/>
          <w:szCs w:val="24"/>
          <w:shd w:val="clear" w:color="auto" w:fill="FFFFFF"/>
          <w:rtl/>
        </w:rPr>
        <w:t xml:space="preserve">دانشجوئی </w:t>
      </w: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>اعلام آنها به حوزه معاونت دانشجویی، فرهنگی دانشگاه</w:t>
      </w:r>
      <w:r w:rsidRPr="001D0D33">
        <w:rPr>
          <w:rFonts w:ascii="vazir" w:hAnsi="vazir" w:cs="B Nazanin"/>
          <w:sz w:val="24"/>
          <w:szCs w:val="24"/>
          <w:shd w:val="clear" w:color="auto" w:fill="FFFFFF"/>
        </w:rPr>
        <w:t>.</w:t>
      </w:r>
    </w:p>
    <w:p w:rsidR="00A60AA4" w:rsidRPr="001D0D33" w:rsidRDefault="00A60AA4" w:rsidP="00A60AA4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>نظارت</w:t>
      </w:r>
      <w:r w:rsidRPr="001D0D33">
        <w:rPr>
          <w:rFonts w:ascii="vazir" w:hAnsi="vazir" w:cs="B Nazanin" w:hint="cs"/>
          <w:sz w:val="24"/>
          <w:szCs w:val="24"/>
          <w:shd w:val="clear" w:color="auto" w:fill="FFFFFF"/>
          <w:rtl/>
        </w:rPr>
        <w:t xml:space="preserve"> و اجرای</w:t>
      </w: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 فعالیتهای فرهنگی</w:t>
      </w:r>
      <w:r w:rsidRPr="001D0D33">
        <w:rPr>
          <w:rFonts w:ascii="vazir" w:hAnsi="vazir" w:cs="B Nazanin" w:hint="cs"/>
          <w:sz w:val="24"/>
          <w:szCs w:val="24"/>
          <w:shd w:val="clear" w:color="auto" w:fill="FFFFFF"/>
          <w:rtl/>
        </w:rPr>
        <w:t xml:space="preserve"> </w:t>
      </w: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دانشکده، </w:t>
      </w:r>
    </w:p>
    <w:p w:rsidR="001D0D33" w:rsidRPr="001D0D33" w:rsidRDefault="001D0D33" w:rsidP="001D0D33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معرفی الگوهای های شایسته در زمینه های مناسب به منظور ارتقاء سطح فرهنگی دانشجویان </w:t>
      </w:r>
    </w:p>
    <w:p w:rsidR="001D0D33" w:rsidRPr="001D0D33" w:rsidRDefault="001D0D33" w:rsidP="001D0D33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ایجاد زمینه لازم در جهت تربیت دانشجویان کارآمد و توانمند برای ورود به عرصه اجتماع </w:t>
      </w:r>
    </w:p>
    <w:p w:rsidR="001D0D33" w:rsidRPr="001D0D33" w:rsidRDefault="001D0D33" w:rsidP="001D0D33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تلاش و فعالیت در زمینه مرتفع کردن مشکلات رفاهی و مالی دانشجویان </w:t>
      </w:r>
    </w:p>
    <w:p w:rsidR="001D0D33" w:rsidRPr="001D0D33" w:rsidRDefault="001D0D33" w:rsidP="001D0D33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برنامه ریزی به منظور گسترش و تعمیق ارزشهای دینی و انقلابی درهمه سطوح دانشکده، </w:t>
      </w:r>
    </w:p>
    <w:p w:rsidR="001D0D33" w:rsidRPr="001D0D33" w:rsidRDefault="001D0D33" w:rsidP="001D0D33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ایجاد انگیزه در کارمندان و دانشجویان به منظور مشارکت در برنامه های علمی و فرهنگی، </w:t>
      </w:r>
    </w:p>
    <w:p w:rsidR="00A60AA4" w:rsidRPr="001D0D33" w:rsidRDefault="00A60AA4" w:rsidP="00A60AA4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ایجاد بستری مناسب برای شکوفایی استعدادهای دانشجویان در ابعاد جسمی و روحی از طریق حمایت های مالی و معنوی </w:t>
      </w:r>
    </w:p>
    <w:p w:rsidR="00A60AA4" w:rsidRDefault="00A60AA4" w:rsidP="00A60AA4">
      <w:pPr>
        <w:bidi/>
        <w:rPr>
          <w:rFonts w:ascii="vazir" w:hAnsi="vazir" w:cs="B Nazanin" w:hint="cs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برنامه ریزی و نظارت بر اجرای فعالیتهای فوق برنامه برای شکوفایی بیشتر فعالیتهای علمی، فکری، فرهنگی، اجتماعی و هنری دانشجویان، </w:t>
      </w:r>
    </w:p>
    <w:p w:rsidR="00F527B2" w:rsidRPr="001D0D33" w:rsidRDefault="00F527B2" w:rsidP="00F527B2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>
        <w:rPr>
          <w:rFonts w:ascii="vazir" w:hAnsi="vazir" w:cs="B Nazanin" w:hint="cs"/>
          <w:sz w:val="24"/>
          <w:szCs w:val="24"/>
          <w:shd w:val="clear" w:color="auto" w:fill="FFFFFF"/>
          <w:rtl/>
        </w:rPr>
        <w:t>تشویق و حمایت از فعالیتهای ورزشی دانشجویان</w:t>
      </w:r>
    </w:p>
    <w:p w:rsidR="00A60AA4" w:rsidRPr="001D0D33" w:rsidRDefault="00A60AA4" w:rsidP="00A60AA4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>بررسی مسایل و مشکلات دانشجویی و اعلام ان به حوزه معاونت دانشجویی- فرهنگی دانشگاه جهت رسیدگی و رفع آنه</w:t>
      </w:r>
      <w:r w:rsidRPr="001D0D33">
        <w:rPr>
          <w:rFonts w:ascii="vazir" w:hAnsi="vazir" w:cs="B Nazanin" w:hint="cs"/>
          <w:sz w:val="24"/>
          <w:szCs w:val="24"/>
          <w:shd w:val="clear" w:color="auto" w:fill="FFFFFF"/>
          <w:rtl/>
        </w:rPr>
        <w:t>ا</w:t>
      </w:r>
    </w:p>
    <w:p w:rsidR="001D0D33" w:rsidRPr="001D0D33" w:rsidRDefault="001D0D33" w:rsidP="001D0D33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ارائه خدمات صنفی، رفاهی به نحو شایسته و مطلوب در حد مقررات و امکانات موجود </w:t>
      </w:r>
    </w:p>
    <w:p w:rsidR="001D0D33" w:rsidRPr="001D0D33" w:rsidRDefault="001D0D33" w:rsidP="001D0D33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نظارت و برنامه ریزی برای توسعه آموزشهای دینی، سیاسی، اخلاقی، فرهنگی و اجتماعی از طریق برگزاری کلاسها، کارگاهای آموزشی، سمینارهای علمی، فرهنگی برای دانشجویان، اساتید و همکاران دانشکده، </w:t>
      </w:r>
    </w:p>
    <w:p w:rsidR="001D0D33" w:rsidRPr="001D0D33" w:rsidRDefault="001D0D33" w:rsidP="001D0D33">
      <w:pPr>
        <w:bidi/>
        <w:rPr>
          <w:rFonts w:ascii="vazir" w:hAnsi="vazir" w:cs="B Nazanin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ایجاد هماهنگی و جلب مشارکت لازم میان تشکلهای دانشجویی دانشکده اعم از بسیج دانشجویی، کانون قرآن و عترت، مرکز پژوهشهای دانشجویی، </w:t>
      </w:r>
    </w:p>
    <w:p w:rsidR="001D0D33" w:rsidRDefault="001D0D33" w:rsidP="001D0D33">
      <w:pPr>
        <w:bidi/>
        <w:rPr>
          <w:rFonts w:ascii="vazir" w:hAnsi="vazir" w:cs="B Nazanin" w:hint="cs"/>
          <w:sz w:val="24"/>
          <w:szCs w:val="24"/>
          <w:shd w:val="clear" w:color="auto" w:fill="FFFFFF"/>
          <w:rtl/>
        </w:rPr>
      </w:pPr>
      <w:r w:rsidRPr="001D0D33">
        <w:rPr>
          <w:rFonts w:ascii="vazir" w:hAnsi="vazir" w:cs="B Nazanin"/>
          <w:sz w:val="24"/>
          <w:szCs w:val="24"/>
          <w:shd w:val="clear" w:color="auto" w:fill="FFFFFF"/>
          <w:rtl/>
        </w:rPr>
        <w:t xml:space="preserve">حمایت و تشویق دانشجویان و اساتید دانشکده در جهت نوآوری برنامه های دانشجویی، فرهنگی، </w:t>
      </w:r>
    </w:p>
    <w:p w:rsidR="00F527B2" w:rsidRPr="001D0D33" w:rsidRDefault="00F527B2" w:rsidP="001C599D">
      <w:pPr>
        <w:bidi/>
        <w:rPr>
          <w:rFonts w:ascii="vazir" w:hAnsi="vazir" w:cs="B Nazanin"/>
          <w:sz w:val="24"/>
          <w:szCs w:val="24"/>
          <w:shd w:val="clear" w:color="auto" w:fill="FFFFFF"/>
        </w:rPr>
      </w:pPr>
      <w:r>
        <w:rPr>
          <w:rFonts w:ascii="vazir" w:hAnsi="vazir" w:cs="B Nazanin" w:hint="cs"/>
          <w:sz w:val="24"/>
          <w:szCs w:val="24"/>
          <w:shd w:val="clear" w:color="auto" w:fill="FFFFFF"/>
          <w:rtl/>
        </w:rPr>
        <w:t xml:space="preserve">پیگیری امور مربوط به </w:t>
      </w:r>
      <w:r>
        <w:rPr>
          <w:rFonts w:ascii="vazir" w:hAnsi="vazir" w:cs="B Nazanin"/>
          <w:sz w:val="24"/>
          <w:szCs w:val="24"/>
          <w:shd w:val="clear" w:color="auto" w:fill="FFFFFF"/>
        </w:rPr>
        <w:t xml:space="preserve">Student Supports </w:t>
      </w:r>
      <w:r w:rsidR="001C599D">
        <w:rPr>
          <w:rFonts w:ascii="vazir" w:hAnsi="vazir" w:cs="B Nazanin"/>
          <w:sz w:val="24"/>
          <w:szCs w:val="24"/>
          <w:shd w:val="clear" w:color="auto" w:fill="FFFFFF"/>
        </w:rPr>
        <w:t>S</w:t>
      </w:r>
      <w:bookmarkStart w:id="0" w:name="_GoBack"/>
      <w:bookmarkEnd w:id="0"/>
      <w:r>
        <w:rPr>
          <w:rFonts w:ascii="vazir" w:hAnsi="vazir" w:cs="B Nazanin"/>
          <w:sz w:val="24"/>
          <w:szCs w:val="24"/>
          <w:shd w:val="clear" w:color="auto" w:fill="FFFFFF"/>
        </w:rPr>
        <w:t>ervice</w:t>
      </w:r>
    </w:p>
    <w:p w:rsidR="00FA36AA" w:rsidRPr="001D0D33" w:rsidRDefault="00FA36AA" w:rsidP="00FA36AA">
      <w:pPr>
        <w:bidi/>
        <w:rPr>
          <w:rFonts w:cs="B Nazanin"/>
          <w:sz w:val="24"/>
          <w:szCs w:val="24"/>
          <w:rtl/>
          <w:lang w:bidi="fa-IR"/>
        </w:rPr>
      </w:pPr>
    </w:p>
    <w:p w:rsidR="001D0D33" w:rsidRPr="001D0D33" w:rsidRDefault="001D0D33">
      <w:pPr>
        <w:bidi/>
        <w:rPr>
          <w:rFonts w:ascii="vazir" w:hAnsi="vazir" w:cs="B Nazanin"/>
          <w:sz w:val="24"/>
          <w:szCs w:val="24"/>
          <w:shd w:val="clear" w:color="auto" w:fill="FFFFFF"/>
        </w:rPr>
      </w:pPr>
    </w:p>
    <w:sectPr w:rsidR="001D0D33" w:rsidRPr="001D0D33" w:rsidSect="004B2B9C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B0"/>
    <w:multiLevelType w:val="multilevel"/>
    <w:tmpl w:val="E6B4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66"/>
    <w:rsid w:val="001A3473"/>
    <w:rsid w:val="001C599D"/>
    <w:rsid w:val="001D0D33"/>
    <w:rsid w:val="002A3E3F"/>
    <w:rsid w:val="002F4055"/>
    <w:rsid w:val="00414DFD"/>
    <w:rsid w:val="004B2B9C"/>
    <w:rsid w:val="004D22A1"/>
    <w:rsid w:val="00873B5F"/>
    <w:rsid w:val="00961A0F"/>
    <w:rsid w:val="00A60AA4"/>
    <w:rsid w:val="00B63D38"/>
    <w:rsid w:val="00CA7C7D"/>
    <w:rsid w:val="00F527B2"/>
    <w:rsid w:val="00FA36AA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2025-05-21T06:13:00Z</cp:lastPrinted>
  <dcterms:created xsi:type="dcterms:W3CDTF">2025-05-21T05:51:00Z</dcterms:created>
  <dcterms:modified xsi:type="dcterms:W3CDTF">2025-05-21T07:37:00Z</dcterms:modified>
</cp:coreProperties>
</file>