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E1" w:rsidRDefault="009E45E1" w:rsidP="002174D3">
      <w:pPr>
        <w:jc w:val="center"/>
      </w:pPr>
      <w:r>
        <w:rPr>
          <w:rtl/>
        </w:rPr>
        <w:t>برنامه هفتگي سال 139</w:t>
      </w:r>
      <w:r w:rsidR="002174D3">
        <w:rPr>
          <w:rFonts w:hint="cs"/>
          <w:rtl/>
        </w:rPr>
        <w:t>7</w:t>
      </w:r>
    </w:p>
    <w:p w:rsidR="009E45E1" w:rsidRDefault="009E45E1" w:rsidP="00A73D61">
      <w:pPr>
        <w:rPr>
          <w:rtl/>
        </w:rPr>
      </w:pPr>
      <w:r>
        <w:rPr>
          <w:rtl/>
        </w:rPr>
        <w:t xml:space="preserve">دكتر </w:t>
      </w:r>
      <w:r>
        <w:rPr>
          <w:rFonts w:hint="cs"/>
          <w:rtl/>
        </w:rPr>
        <w:t xml:space="preserve">احمدرضا جودتي </w:t>
      </w:r>
      <w:r>
        <w:rPr>
          <w:rtl/>
        </w:rPr>
        <w:t xml:space="preserve">         مرتبه :</w:t>
      </w:r>
      <w:r w:rsidR="00A73D61">
        <w:rPr>
          <w:rFonts w:hint="cs"/>
          <w:rtl/>
        </w:rPr>
        <w:t xml:space="preserve"> دانشيار</w:t>
      </w:r>
      <w:r>
        <w:rPr>
          <w:rFonts w:hint="cs"/>
          <w:rtl/>
        </w:rPr>
        <w:t xml:space="preserve"> </w:t>
      </w:r>
      <w:r>
        <w:rPr>
          <w:rtl/>
        </w:rPr>
        <w:t xml:space="preserve">         سمت : هيات علمي            رشته: جراحي قلب</w:t>
      </w:r>
    </w:p>
    <w:p w:rsidR="009E45E1" w:rsidRDefault="009E45E1" w:rsidP="009E45E1">
      <w:pPr>
        <w:jc w:val="center"/>
        <w:rPr>
          <w:rtl/>
        </w:rPr>
      </w:pPr>
      <w:r>
        <w:t>Email address: jodati@tbzmed.ac.ir</w:t>
      </w:r>
    </w:p>
    <w:tbl>
      <w:tblPr>
        <w:tblStyle w:val="LightShading-Accent1"/>
        <w:bidiVisual/>
        <w:tblW w:w="0" w:type="auto"/>
        <w:tblLook w:val="04A0"/>
      </w:tblPr>
      <w:tblGrid>
        <w:gridCol w:w="1830"/>
        <w:gridCol w:w="2535"/>
        <w:gridCol w:w="2445"/>
        <w:gridCol w:w="2432"/>
      </w:tblGrid>
      <w:tr w:rsidR="009E45E1" w:rsidTr="009E45E1">
        <w:trPr>
          <w:cnfStyle w:val="100000000000"/>
          <w:trHeight w:val="973"/>
        </w:trPr>
        <w:tc>
          <w:tcPr>
            <w:cnfStyle w:val="001000000000"/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9E45E1" w:rsidRDefault="009E45E1">
            <w:pPr>
              <w:rPr>
                <w:sz w:val="24"/>
                <w:szCs w:val="24"/>
                <w:rtl/>
              </w:rPr>
            </w:pPr>
          </w:p>
          <w:p w:rsidR="009E45E1" w:rsidRDefault="009E45E1">
            <w:pPr>
              <w:tabs>
                <w:tab w:val="left" w:pos="1035"/>
                <w:tab w:val="left" w:pos="14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روز </w:t>
            </w:r>
            <w:r>
              <w:rPr>
                <w:sz w:val="24"/>
                <w:szCs w:val="24"/>
                <w:rtl/>
              </w:rPr>
              <w:tab/>
              <w:t xml:space="preserve">زمان </w:t>
            </w: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9E45E1" w:rsidRDefault="009E45E1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9E45E1" w:rsidRDefault="009E45E1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9-8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9E45E1" w:rsidRDefault="009E45E1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9E45E1" w:rsidRDefault="009E45E1">
            <w:pPr>
              <w:ind w:firstLine="72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12-9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9E45E1" w:rsidRDefault="009E45E1">
            <w:pPr>
              <w:cnfStyle w:val="100000000000"/>
              <w:rPr>
                <w:sz w:val="24"/>
                <w:szCs w:val="24"/>
                <w:rtl/>
              </w:rPr>
            </w:pPr>
          </w:p>
          <w:p w:rsidR="009E45E1" w:rsidRDefault="009E45E1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14-12</w:t>
            </w:r>
          </w:p>
        </w:tc>
      </w:tr>
      <w:tr w:rsidR="009E45E1" w:rsidTr="009E45E1">
        <w:trPr>
          <w:cnfStyle w:val="000000100000"/>
          <w:trHeight w:val="894"/>
        </w:trPr>
        <w:tc>
          <w:tcPr>
            <w:cnfStyle w:val="001000000000"/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1" w:rsidRDefault="009E45E1">
            <w:pPr>
              <w:rPr>
                <w:b w:val="0"/>
                <w:bCs w:val="0"/>
                <w:rtl/>
              </w:rPr>
            </w:pPr>
          </w:p>
          <w:p w:rsidR="009E45E1" w:rsidRDefault="009E45E1">
            <w:pPr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45E1" w:rsidRDefault="009E45E1">
            <w:pPr>
              <w:cnfStyle w:val="000000100000"/>
              <w:rPr>
                <w:b/>
                <w:bCs/>
                <w:rtl/>
              </w:rPr>
            </w:pPr>
          </w:p>
          <w:p w:rsidR="009E45E1" w:rsidRDefault="009E45E1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45E1" w:rsidRDefault="009E45E1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9E45E1" w:rsidRDefault="009E45E1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E1" w:rsidRDefault="009E45E1">
            <w:pPr>
              <w:cnfStyle w:val="000000100000"/>
              <w:rPr>
                <w:b/>
                <w:bCs/>
                <w:rtl/>
              </w:rPr>
            </w:pPr>
          </w:p>
          <w:p w:rsidR="009E45E1" w:rsidRDefault="009E45E1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20722C" w:rsidTr="009E45E1">
        <w:trPr>
          <w:trHeight w:val="97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rPr>
                <w:b w:val="0"/>
                <w:bCs w:val="0"/>
                <w:rtl/>
              </w:rPr>
            </w:pPr>
          </w:p>
          <w:p w:rsidR="0020722C" w:rsidRDefault="0020722C">
            <w:pPr>
              <w:jc w:val="center"/>
            </w:pPr>
            <w:r>
              <w:rPr>
                <w:rtl/>
              </w:rPr>
              <w:t xml:space="preserve">يكشنبه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0722C" w:rsidRDefault="0020722C" w:rsidP="003409D9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20722C" w:rsidRDefault="0020722C" w:rsidP="003409D9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22C" w:rsidRDefault="0020722C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20722C" w:rsidRDefault="0020722C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cnfStyle w:val="000000000000"/>
              <w:rPr>
                <w:b/>
                <w:bCs/>
                <w:rtl/>
              </w:rPr>
            </w:pPr>
          </w:p>
          <w:p w:rsidR="0020722C" w:rsidRDefault="0020722C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در درمانگاه</w:t>
            </w:r>
          </w:p>
        </w:tc>
      </w:tr>
      <w:tr w:rsidR="0020722C" w:rsidTr="009E45E1">
        <w:trPr>
          <w:cnfStyle w:val="000000100000"/>
          <w:trHeight w:val="991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jc w:val="center"/>
              <w:rPr>
                <w:b w:val="0"/>
                <w:bCs w:val="0"/>
                <w:rtl/>
              </w:rPr>
            </w:pPr>
          </w:p>
          <w:p w:rsidR="0020722C" w:rsidRDefault="0020722C">
            <w:pPr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22C" w:rsidRDefault="0020722C" w:rsidP="0020722C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مواردويژه و جلسات مرگ ومير</w:t>
            </w:r>
          </w:p>
          <w:p w:rsidR="0020722C" w:rsidRPr="00C2731E" w:rsidRDefault="0020722C" w:rsidP="00C2731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22C" w:rsidRDefault="0020722C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20722C" w:rsidRDefault="0020722C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cnfStyle w:val="000000100000"/>
              <w:rPr>
                <w:b/>
                <w:bCs/>
                <w:rtl/>
              </w:rPr>
            </w:pPr>
          </w:p>
          <w:p w:rsidR="0020722C" w:rsidRDefault="0020722C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20722C" w:rsidTr="009E45E1">
        <w:trPr>
          <w:trHeight w:val="85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rPr>
                <w:b w:val="0"/>
                <w:bCs w:val="0"/>
                <w:rtl/>
              </w:rPr>
            </w:pPr>
          </w:p>
          <w:p w:rsidR="0020722C" w:rsidRDefault="0020722C">
            <w:pPr>
              <w:jc w:val="center"/>
            </w:pPr>
            <w:r>
              <w:rPr>
                <w:rtl/>
              </w:rPr>
              <w:t xml:space="preserve">سه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22C" w:rsidRDefault="0020722C">
            <w:pPr>
              <w:cnfStyle w:val="000000000000"/>
              <w:rPr>
                <w:b/>
                <w:bCs/>
                <w:rtl/>
              </w:rPr>
            </w:pPr>
          </w:p>
          <w:p w:rsidR="0020722C" w:rsidRDefault="0020722C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گروه جراحي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22C" w:rsidRDefault="0020722C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20722C" w:rsidRDefault="0020722C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cnfStyle w:val="000000000000"/>
              <w:rPr>
                <w:b/>
                <w:bCs/>
                <w:rtl/>
              </w:rPr>
            </w:pPr>
          </w:p>
          <w:p w:rsidR="0020722C" w:rsidRDefault="0020722C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در درمانگاه</w:t>
            </w:r>
          </w:p>
        </w:tc>
      </w:tr>
      <w:tr w:rsidR="0020722C" w:rsidTr="009E45E1">
        <w:trPr>
          <w:cnfStyle w:val="000000100000"/>
          <w:trHeight w:val="853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rPr>
                <w:b w:val="0"/>
                <w:bCs w:val="0"/>
                <w:rtl/>
              </w:rPr>
            </w:pPr>
          </w:p>
          <w:p w:rsidR="0020722C" w:rsidRDefault="0020722C">
            <w:pPr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22C" w:rsidRDefault="0020722C">
            <w:pPr>
              <w:cnfStyle w:val="000000100000"/>
              <w:rPr>
                <w:rtl/>
              </w:rPr>
            </w:pPr>
          </w:p>
          <w:p w:rsidR="0020722C" w:rsidRDefault="0020722C">
            <w:pPr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كنفرانس مشترك با داخلي قلب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22C" w:rsidRDefault="0020722C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20722C" w:rsidRDefault="0020722C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2C" w:rsidRDefault="0020722C">
            <w:pPr>
              <w:cnfStyle w:val="000000100000"/>
              <w:rPr>
                <w:b/>
                <w:bCs/>
                <w:rtl/>
              </w:rPr>
            </w:pPr>
          </w:p>
          <w:p w:rsidR="0020722C" w:rsidRDefault="0020722C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20722C" w:rsidTr="009E45E1">
        <w:trPr>
          <w:trHeight w:val="800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20722C" w:rsidRDefault="0020722C">
            <w:pPr>
              <w:rPr>
                <w:b w:val="0"/>
                <w:bCs w:val="0"/>
                <w:rtl/>
              </w:rPr>
            </w:pPr>
          </w:p>
          <w:p w:rsidR="0020722C" w:rsidRDefault="0020722C">
            <w:pPr>
              <w:jc w:val="center"/>
            </w:pPr>
            <w:r>
              <w:rPr>
                <w:rtl/>
              </w:rPr>
              <w:t xml:space="preserve">پنج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20722C" w:rsidRDefault="0020722C">
            <w:pPr>
              <w:cnfStyle w:val="000000000000"/>
              <w:rPr>
                <w:b/>
                <w:bCs/>
                <w:rtl/>
              </w:rPr>
            </w:pPr>
          </w:p>
          <w:p w:rsidR="0020722C" w:rsidRDefault="0020722C">
            <w:pPr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جلسات عمومي و جلسه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20722C" w:rsidRDefault="0020722C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20722C" w:rsidRDefault="0020722C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20722C" w:rsidRDefault="0020722C">
            <w:pPr>
              <w:cnfStyle w:val="000000000000"/>
              <w:rPr>
                <w:b/>
                <w:bCs/>
                <w:rtl/>
              </w:rPr>
            </w:pPr>
          </w:p>
          <w:p w:rsidR="0020722C" w:rsidRDefault="0020722C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</w:tbl>
    <w:p w:rsidR="009E45E1" w:rsidRDefault="009E45E1" w:rsidP="009E45E1">
      <w:pPr>
        <w:rPr>
          <w:rtl/>
        </w:rPr>
      </w:pPr>
    </w:p>
    <w:p w:rsidR="004123C5" w:rsidRDefault="004123C5"/>
    <w:sectPr w:rsidR="004123C5" w:rsidSect="00861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5E1"/>
    <w:rsid w:val="0020722C"/>
    <w:rsid w:val="002174D3"/>
    <w:rsid w:val="004123C5"/>
    <w:rsid w:val="004A35FE"/>
    <w:rsid w:val="0050677A"/>
    <w:rsid w:val="00816604"/>
    <w:rsid w:val="00861B27"/>
    <w:rsid w:val="009712FA"/>
    <w:rsid w:val="009E45E1"/>
    <w:rsid w:val="00A73D61"/>
    <w:rsid w:val="00AF2E2B"/>
    <w:rsid w:val="00C2731E"/>
    <w:rsid w:val="00D0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5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9E45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Rayavaran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appuser</cp:lastModifiedBy>
  <cp:revision>4</cp:revision>
  <dcterms:created xsi:type="dcterms:W3CDTF">2017-02-14T09:06:00Z</dcterms:created>
  <dcterms:modified xsi:type="dcterms:W3CDTF">2018-05-22T09:14:00Z</dcterms:modified>
</cp:coreProperties>
</file>