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E79" w:rsidRPr="00E35E79" w:rsidRDefault="00E35E79" w:rsidP="00E3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“Course Plan for Theoretical and Practical Medical Mycology”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35E79" w:rsidRPr="00E35E79" w:rsidRDefault="00E35E79" w:rsidP="00E35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35E79" w:rsidRPr="00E35E79" w:rsidRDefault="00E35E79" w:rsidP="00E35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E79">
        <w:rPr>
          <w:rFonts w:ascii="Times New Roman" w:eastAsia="Times New Roman" w:hAnsi="Times New Roman" w:cs="Times New Roman"/>
          <w:b/>
          <w:bCs/>
          <w:sz w:val="27"/>
          <w:szCs w:val="27"/>
        </w:rPr>
        <w:t>In the Name of God</w:t>
      </w:r>
    </w:p>
    <w:p w:rsidR="00E35E79" w:rsidRPr="00E35E79" w:rsidRDefault="00E35E79" w:rsidP="00E35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</w:rPr>
      </w:pPr>
      <w:bookmarkStart w:id="0" w:name="_GoBack"/>
      <w:r w:rsidRPr="00E35E7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</w:rPr>
        <w:t>Course Guide for Medical Mycology</w:t>
      </w:r>
    </w:p>
    <w:bookmarkEnd w:id="0"/>
    <w:p w:rsidR="00E35E79" w:rsidRPr="00E35E79" w:rsidRDefault="00E35E79" w:rsidP="00E3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Course Code: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129</w:t>
      </w:r>
    </w:p>
    <w:p w:rsidR="00E35E79" w:rsidRPr="00E35E79" w:rsidRDefault="00E35E79" w:rsidP="00E35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35E79" w:rsidRPr="00E35E79" w:rsidRDefault="00E35E79" w:rsidP="00E35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E79">
        <w:rPr>
          <w:rFonts w:ascii="Times New Roman" w:eastAsia="Times New Roman" w:hAnsi="Times New Roman" w:cs="Times New Roman"/>
          <w:b/>
          <w:bCs/>
          <w:sz w:val="27"/>
          <w:szCs w:val="27"/>
        </w:rPr>
        <w:t>Course Instructor</w:t>
      </w:r>
    </w:p>
    <w:p w:rsidR="00E35E79" w:rsidRPr="00E35E79" w:rsidRDefault="00E35E79" w:rsidP="00E3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Instructor in Charge: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proofErr w:type="spellStart"/>
      <w:r w:rsidRPr="00E35E79">
        <w:rPr>
          <w:rFonts w:ascii="Times New Roman" w:eastAsia="Times New Roman" w:hAnsi="Times New Roman" w:cs="Times New Roman"/>
          <w:sz w:val="24"/>
          <w:szCs w:val="24"/>
        </w:rPr>
        <w:t>Abdolhassan</w:t>
      </w:r>
      <w:proofErr w:type="spellEnd"/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5E79">
        <w:rPr>
          <w:rFonts w:ascii="Times New Roman" w:eastAsia="Times New Roman" w:hAnsi="Times New Roman" w:cs="Times New Roman"/>
          <w:sz w:val="24"/>
          <w:szCs w:val="24"/>
        </w:rPr>
        <w:t>Kazemi</w:t>
      </w:r>
      <w:proofErr w:type="spellEnd"/>
      <w:r w:rsidRPr="00E35E79">
        <w:rPr>
          <w:rFonts w:ascii="Times New Roman" w:eastAsia="Times New Roman" w:hAnsi="Times New Roman" w:cs="Times New Roman"/>
          <w:sz w:val="24"/>
          <w:szCs w:val="24"/>
        </w:rPr>
        <w:br/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Contact Number: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041-33373745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br/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E35E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Kazemi1338@gmail.com</w:t>
        </w:r>
      </w:hyperlink>
    </w:p>
    <w:p w:rsidR="00E35E79" w:rsidRPr="00E35E79" w:rsidRDefault="00E35E79" w:rsidP="00E3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Prerequisites / </w:t>
      </w:r>
      <w:proofErr w:type="spellStart"/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Corequisites</w:t>
      </w:r>
      <w:proofErr w:type="spellEnd"/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br/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Offered: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First and Second Semesters (each academic year)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br/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Credits: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1 (Total 19 hours)</w:t>
      </w:r>
    </w:p>
    <w:p w:rsidR="00E35E79" w:rsidRPr="00E35E79" w:rsidRDefault="00E35E79" w:rsidP="00E35E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Theoretical: 0.9 credit</w:t>
      </w:r>
    </w:p>
    <w:p w:rsidR="00E35E79" w:rsidRPr="00E35E79" w:rsidRDefault="00E35E79" w:rsidP="00E35E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Practical: 0.1 credit</w:t>
      </w:r>
    </w:p>
    <w:p w:rsidR="00E35E79" w:rsidRPr="00E35E79" w:rsidRDefault="00E35E79" w:rsidP="00E3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Degree Level: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Doctor of Medicine (Basic Sciences)</w:t>
      </w:r>
    </w:p>
    <w:p w:rsidR="00E35E79" w:rsidRPr="00E35E79" w:rsidRDefault="00E35E79" w:rsidP="00E3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Number of Sessions:</w:t>
      </w:r>
    </w:p>
    <w:p w:rsidR="00E35E79" w:rsidRPr="00E35E79" w:rsidRDefault="00E35E79" w:rsidP="00E35E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Theoretical: 8 sessions (15 hours)</w:t>
      </w:r>
    </w:p>
    <w:p w:rsidR="00E35E79" w:rsidRPr="00E35E79" w:rsidRDefault="00E35E79" w:rsidP="00E35E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Practical: 2 sessions (4 hours)</w:t>
      </w:r>
    </w:p>
    <w:p w:rsidR="00E35E79" w:rsidRPr="00E35E79" w:rsidRDefault="00E35E79" w:rsidP="00E3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Course Duration: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According to the academic calendar</w:t>
      </w:r>
    </w:p>
    <w:p w:rsidR="00E35E79" w:rsidRPr="00E35E79" w:rsidRDefault="00E35E79" w:rsidP="00E3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Weekly Schedule:</w:t>
      </w:r>
    </w:p>
    <w:p w:rsidR="00E35E79" w:rsidRPr="00E35E79" w:rsidRDefault="00E35E79" w:rsidP="00E35E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Theoretical sessions: Tuesdays, 10:00–14:00, divided into Groups A and B</w:t>
      </w:r>
    </w:p>
    <w:p w:rsidR="00E35E79" w:rsidRPr="00E35E79" w:rsidRDefault="00E35E79" w:rsidP="00E35E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Practical sessions: Tuesdays, 16:00–18:00, divided into Groups A, B, C, and D</w:t>
      </w:r>
    </w:p>
    <w:p w:rsidR="00E35E79" w:rsidRPr="00E35E79" w:rsidRDefault="00E35E79" w:rsidP="00E3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Faculty of Medicine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br/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 Venue: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Parasitology, Entomology, and Mycology Laboratory, Faculty of Medicine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br/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Online Class Link: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To be announced later</w:t>
      </w:r>
    </w:p>
    <w:p w:rsidR="00E35E79" w:rsidRPr="00E35E79" w:rsidRDefault="00E35E79" w:rsidP="00E35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35E79" w:rsidRPr="00E35E79" w:rsidRDefault="00E35E79" w:rsidP="00E35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E79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Other Teaching Faculty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861"/>
        <w:gridCol w:w="1150"/>
        <w:gridCol w:w="2365"/>
        <w:gridCol w:w="1106"/>
        <w:gridCol w:w="2522"/>
      </w:tblGrid>
      <w:tr w:rsidR="00E35E79" w:rsidRPr="00E35E79" w:rsidTr="00E35E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5E79" w:rsidRPr="00E35E79" w:rsidRDefault="00E35E79" w:rsidP="00E3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0" w:type="auto"/>
            <w:vAlign w:val="center"/>
            <w:hideMark/>
          </w:tcPr>
          <w:p w:rsidR="00E35E79" w:rsidRPr="00E35E79" w:rsidRDefault="00E35E79" w:rsidP="00E3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0" w:type="auto"/>
            <w:vAlign w:val="center"/>
            <w:hideMark/>
          </w:tcPr>
          <w:p w:rsidR="00E35E79" w:rsidRPr="00E35E79" w:rsidRDefault="00E35E79" w:rsidP="00E3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Academic Rank</w:t>
            </w:r>
          </w:p>
        </w:tc>
        <w:tc>
          <w:tcPr>
            <w:tcW w:w="0" w:type="auto"/>
            <w:vAlign w:val="center"/>
            <w:hideMark/>
          </w:tcPr>
          <w:p w:rsidR="00E35E79" w:rsidRPr="00E35E79" w:rsidRDefault="00E35E79" w:rsidP="00E3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E35E79" w:rsidRPr="00E35E79" w:rsidRDefault="00E35E79" w:rsidP="00E3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0" w:type="auto"/>
            <w:vAlign w:val="center"/>
            <w:hideMark/>
          </w:tcPr>
          <w:p w:rsidR="00E35E79" w:rsidRPr="00E35E79" w:rsidRDefault="00E35E79" w:rsidP="00E3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</w:tr>
      <w:tr w:rsidR="00E35E79" w:rsidRPr="00E35E79" w:rsidTr="00E35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E79" w:rsidRPr="00E35E79" w:rsidRDefault="00E35E79" w:rsidP="00E3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5E79">
              <w:rPr>
                <w:rFonts w:ascii="Times New Roman" w:eastAsia="Times New Roman" w:hAnsi="Times New Roman" w:cs="Times New Roman"/>
                <w:sz w:val="24"/>
                <w:szCs w:val="24"/>
              </w:rPr>
              <w:t>Abdolhassan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5E79" w:rsidRPr="00E35E79" w:rsidRDefault="00E35E79" w:rsidP="00E3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5E79">
              <w:rPr>
                <w:rFonts w:ascii="Times New Roman" w:eastAsia="Times New Roman" w:hAnsi="Times New Roman" w:cs="Times New Roman"/>
                <w:sz w:val="24"/>
                <w:szCs w:val="24"/>
              </w:rPr>
              <w:t>Kazemi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5E79" w:rsidRPr="00E35E79" w:rsidRDefault="00E35E79" w:rsidP="00E3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E79">
              <w:rPr>
                <w:rFonts w:ascii="Times New Roman" w:eastAsia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0" w:type="auto"/>
            <w:vAlign w:val="center"/>
            <w:hideMark/>
          </w:tcPr>
          <w:p w:rsidR="00E35E79" w:rsidRPr="00E35E79" w:rsidRDefault="00E35E79" w:rsidP="00E3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E79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Parasitology, Entomology, and Medical Mycology</w:t>
            </w:r>
          </w:p>
        </w:tc>
        <w:tc>
          <w:tcPr>
            <w:tcW w:w="0" w:type="auto"/>
            <w:vAlign w:val="center"/>
            <w:hideMark/>
          </w:tcPr>
          <w:p w:rsidR="00E35E79" w:rsidRPr="00E35E79" w:rsidRDefault="00E35E79" w:rsidP="00E3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E79">
              <w:rPr>
                <w:rFonts w:ascii="Times New Roman" w:eastAsia="Times New Roman" w:hAnsi="Times New Roman" w:cs="Times New Roman"/>
                <w:sz w:val="24"/>
                <w:szCs w:val="24"/>
              </w:rPr>
              <w:t>041-33373745</w:t>
            </w:r>
          </w:p>
        </w:tc>
        <w:tc>
          <w:tcPr>
            <w:tcW w:w="0" w:type="auto"/>
            <w:vAlign w:val="center"/>
            <w:hideMark/>
          </w:tcPr>
          <w:p w:rsidR="00E35E79" w:rsidRPr="00E35E79" w:rsidRDefault="00E35E79" w:rsidP="00E3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E35E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Kazemi1338@gmail.com</w:t>
              </w:r>
            </w:hyperlink>
          </w:p>
        </w:tc>
      </w:tr>
    </w:tbl>
    <w:p w:rsidR="00E35E79" w:rsidRPr="00E35E79" w:rsidRDefault="00E35E79" w:rsidP="00E35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35E79" w:rsidRPr="00E35E79" w:rsidRDefault="00E35E79" w:rsidP="00E35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E79">
        <w:rPr>
          <w:rFonts w:ascii="Times New Roman" w:eastAsia="Times New Roman" w:hAnsi="Times New Roman" w:cs="Times New Roman"/>
          <w:b/>
          <w:bCs/>
          <w:sz w:val="27"/>
          <w:szCs w:val="27"/>
        </w:rPr>
        <w:t>General Objective of the Course</w:t>
      </w:r>
    </w:p>
    <w:p w:rsidR="00E35E79" w:rsidRPr="00E35E79" w:rsidRDefault="00E35E79" w:rsidP="00E3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By the end of this course, students are expected to:</w:t>
      </w:r>
    </w:p>
    <w:p w:rsidR="00E35E79" w:rsidRPr="00E35E79" w:rsidRDefault="00E35E79" w:rsidP="00E35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Identify important pathogenic fungi.</w:t>
      </w:r>
    </w:p>
    <w:p w:rsidR="00E35E79" w:rsidRPr="00E35E79" w:rsidRDefault="00E35E79" w:rsidP="00E35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Recognize fungal agents causing various diseases.</w:t>
      </w:r>
    </w:p>
    <w:p w:rsidR="00E35E79" w:rsidRPr="00E35E79" w:rsidRDefault="00E35E79" w:rsidP="00E35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Understand the geographical distribution, prevalence, and incidence of fungal infections, especially in different regions of Iran.</w:t>
      </w:r>
    </w:p>
    <w:p w:rsidR="00E35E79" w:rsidRPr="00E35E79" w:rsidRDefault="00E35E79" w:rsidP="00E35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Diagnose diseases caused by major pathogenic fungi using microscopic slides.</w:t>
      </w:r>
    </w:p>
    <w:p w:rsidR="00E35E79" w:rsidRPr="00E35E79" w:rsidRDefault="00E35E79" w:rsidP="00E35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Explain prevention and control methods for each fungal disease.</w:t>
      </w:r>
    </w:p>
    <w:p w:rsidR="00E35E79" w:rsidRPr="00E35E79" w:rsidRDefault="00E35E79" w:rsidP="00E35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35E79" w:rsidRPr="00E35E79" w:rsidRDefault="00E35E79" w:rsidP="00E35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E79">
        <w:rPr>
          <w:rFonts w:ascii="Times New Roman" w:eastAsia="Times New Roman" w:hAnsi="Times New Roman" w:cs="Times New Roman"/>
          <w:b/>
          <w:bCs/>
          <w:sz w:val="27"/>
          <w:szCs w:val="27"/>
        </w:rPr>
        <w:t>Specific Objectives</w:t>
      </w:r>
    </w:p>
    <w:p w:rsidR="00E35E79" w:rsidRPr="00E35E79" w:rsidRDefault="00E35E79" w:rsidP="00E35E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Theoretical Topics:</w:t>
      </w:r>
    </w:p>
    <w:p w:rsidR="00E35E79" w:rsidRPr="00E35E79" w:rsidRDefault="00E35E79" w:rsidP="00E3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Students are expected to:</w:t>
      </w:r>
    </w:p>
    <w:p w:rsidR="00E35E79" w:rsidRPr="00E35E79" w:rsidRDefault="00E35E79" w:rsidP="00E35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Become familiar with general concepts of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medical mycology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5E79" w:rsidRPr="00E35E79" w:rsidRDefault="00E35E79" w:rsidP="00E35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Describe the agents of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superficial fungal infections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5E79" w:rsidRPr="00E35E79" w:rsidRDefault="00E35E79" w:rsidP="00E35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Explain the causes of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cutaneous (</w:t>
      </w:r>
      <w:proofErr w:type="spellStart"/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dermatophytic</w:t>
      </w:r>
      <w:proofErr w:type="spellEnd"/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) fungal infections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5E79" w:rsidRPr="00E35E79" w:rsidRDefault="00E35E79" w:rsidP="00E35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Describe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subcutaneous mycoses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5E79" w:rsidRPr="00E35E79" w:rsidRDefault="00E35E79" w:rsidP="00E35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Understand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systemic fungal infections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>, especially those occurring in immunocompromised patients.</w:t>
      </w:r>
    </w:p>
    <w:p w:rsidR="00E35E79" w:rsidRPr="00E35E79" w:rsidRDefault="00E35E79" w:rsidP="00E35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Identify and describe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Candida </w:t>
      </w:r>
      <w:proofErr w:type="spellStart"/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albicans</w:t>
      </w:r>
      <w:proofErr w:type="spellEnd"/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Aspergillus spp., </w:t>
      </w:r>
      <w:proofErr w:type="spellStart"/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Mucormycosis</w:t>
      </w:r>
      <w:proofErr w:type="spellEnd"/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dermatophytoses</w:t>
      </w:r>
      <w:proofErr w:type="spellEnd"/>
      <w:r w:rsidRPr="00E35E79">
        <w:rPr>
          <w:rFonts w:ascii="Times New Roman" w:eastAsia="Times New Roman" w:hAnsi="Times New Roman" w:cs="Times New Roman"/>
          <w:sz w:val="24"/>
          <w:szCs w:val="24"/>
        </w:rPr>
        <w:t>, and other common fungal infections.</w:t>
      </w:r>
    </w:p>
    <w:p w:rsidR="00E35E79" w:rsidRPr="00E35E79" w:rsidRDefault="00E35E79" w:rsidP="00E35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Recognize the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morphological and biological characteristics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of fungi.</w:t>
      </w:r>
    </w:p>
    <w:p w:rsidR="00E35E79" w:rsidRPr="00E35E79" w:rsidRDefault="00E35E79" w:rsidP="00E35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Explain the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life cycle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of fungal agents and the biological, environmental, and behavioral factors influencing their transmission and development.</w:t>
      </w:r>
    </w:p>
    <w:p w:rsidR="00E35E79" w:rsidRPr="00E35E79" w:rsidRDefault="00E35E79" w:rsidP="00E35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Identify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reservoirs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final and intermediate hosts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, and the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biological role of vectors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in fungal transmission.</w:t>
      </w:r>
    </w:p>
    <w:p w:rsidR="00E35E79" w:rsidRPr="00E35E79" w:rsidRDefault="00E35E79" w:rsidP="00E35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Describe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epidemiological features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geographical distribution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clinical signs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pathological findings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of fungal diseases.</w:t>
      </w:r>
    </w:p>
    <w:p w:rsidR="00E35E79" w:rsidRPr="00E35E79" w:rsidRDefault="00E35E79" w:rsidP="00E35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Recognize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laboratory diagnostic methods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for fungal infections.</w:t>
      </w:r>
    </w:p>
    <w:p w:rsidR="00E35E79" w:rsidRPr="00E35E79" w:rsidRDefault="00E35E79" w:rsidP="00E35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Understand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principles of antifungal therapy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sensitivity of fungi to common antifungal drugs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5E79" w:rsidRPr="00E35E79" w:rsidRDefault="00E35E79" w:rsidP="00E35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Identify and explain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control and prevention methods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for pathogenic fungi.</w:t>
      </w:r>
    </w:p>
    <w:p w:rsidR="00E35E79" w:rsidRPr="00E35E79" w:rsidRDefault="00E35E79" w:rsidP="00E35E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 Topics:</w:t>
      </w:r>
    </w:p>
    <w:p w:rsidR="00E35E79" w:rsidRPr="00E35E79" w:rsidRDefault="00E35E79" w:rsidP="00E35E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Microscopic observation of prepared slides of common fungi with clinical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case presentations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5E79" w:rsidRPr="00E35E79" w:rsidRDefault="00E35E79" w:rsidP="00E35E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Sampling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preparation of KOH mounts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microscopic identification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of fungal specimens.</w:t>
      </w:r>
    </w:p>
    <w:p w:rsidR="00E35E79" w:rsidRPr="00E35E79" w:rsidRDefault="00E35E79" w:rsidP="00E35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35E79" w:rsidRPr="00E35E79" w:rsidRDefault="00E35E79" w:rsidP="00E35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E79">
        <w:rPr>
          <w:rFonts w:ascii="Times New Roman" w:eastAsia="Times New Roman" w:hAnsi="Times New Roman" w:cs="Times New Roman"/>
          <w:b/>
          <w:bCs/>
          <w:sz w:val="27"/>
          <w:szCs w:val="27"/>
        </w:rPr>
        <w:t>Teaching Method</w:t>
      </w:r>
    </w:p>
    <w:p w:rsidR="00E35E79" w:rsidRPr="00E35E79" w:rsidRDefault="00E35E79" w:rsidP="00E3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The course will be taught using:</w:t>
      </w:r>
    </w:p>
    <w:p w:rsidR="00E35E79" w:rsidRPr="00E35E79" w:rsidRDefault="00E35E79" w:rsidP="00E35E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PowerPoint presentations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lectures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and answers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problem-solving discussions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5E79" w:rsidRPr="00E35E79" w:rsidRDefault="00E35E79" w:rsidP="00E35E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Modern teaching methods will be applied when appropriate, based on available facilities and course content.</w:t>
      </w:r>
    </w:p>
    <w:p w:rsidR="00E35E79" w:rsidRPr="00E35E79" w:rsidRDefault="00E35E79" w:rsidP="00E35E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Laboratory sessions will follow a pre-announced schedule.</w:t>
      </w:r>
    </w:p>
    <w:p w:rsidR="00E35E79" w:rsidRPr="00E35E79" w:rsidRDefault="00E35E79" w:rsidP="00E35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35E79" w:rsidRPr="00E35E79" w:rsidRDefault="00E35E79" w:rsidP="00E35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E79">
        <w:rPr>
          <w:rFonts w:ascii="Times New Roman" w:eastAsia="Times New Roman" w:hAnsi="Times New Roman" w:cs="Times New Roman"/>
          <w:b/>
          <w:bCs/>
          <w:sz w:val="27"/>
          <w:szCs w:val="27"/>
        </w:rPr>
        <w:t>Student Evaluation</w:t>
      </w:r>
    </w:p>
    <w:p w:rsidR="00E35E79" w:rsidRPr="00E35E79" w:rsidRDefault="00E35E79" w:rsidP="00E35E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Final theoretical exam: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Multiple-choice questions (MCQ)</w:t>
      </w:r>
    </w:p>
    <w:p w:rsidR="00E35E79" w:rsidRPr="00E35E79" w:rsidRDefault="00E35E79" w:rsidP="00E35E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Final practical exam: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Microscopic slide identification</w:t>
      </w:r>
    </w:p>
    <w:p w:rsidR="00E35E79" w:rsidRPr="00E35E79" w:rsidRDefault="00E35E79" w:rsidP="00E35E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Grading: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100% of the total score is based on the final exam</w:t>
      </w:r>
    </w:p>
    <w:p w:rsidR="00E35E79" w:rsidRPr="00E35E79" w:rsidRDefault="00E35E79" w:rsidP="00E35E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Minimum passing grade: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10 out of 20</w:t>
      </w:r>
    </w:p>
    <w:p w:rsidR="00E35E79" w:rsidRPr="00E35E79" w:rsidRDefault="00E35E79" w:rsidP="00E35E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Permitted absences: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According to approved academic regulations</w:t>
      </w:r>
    </w:p>
    <w:p w:rsidR="00E35E79" w:rsidRPr="00E35E79" w:rsidRDefault="00E35E79" w:rsidP="00E35E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Excused absences: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Must be approved by the instructor and conform to university policies for theoretical, practical, and laboratory courses.</w:t>
      </w:r>
    </w:p>
    <w:p w:rsidR="00E35E79" w:rsidRPr="00E35E79" w:rsidRDefault="00E35E79" w:rsidP="00E35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35E79" w:rsidRPr="00E35E79" w:rsidRDefault="00E35E79" w:rsidP="00E35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E79">
        <w:rPr>
          <w:rFonts w:ascii="Times New Roman" w:eastAsia="Times New Roman" w:hAnsi="Times New Roman" w:cs="Times New Roman"/>
          <w:b/>
          <w:bCs/>
          <w:sz w:val="27"/>
          <w:szCs w:val="27"/>
        </w:rPr>
        <w:t>Learning Resources</w:t>
      </w:r>
    </w:p>
    <w:p w:rsidR="00E35E79" w:rsidRPr="00E35E79" w:rsidRDefault="00E35E79" w:rsidP="00E3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Main References:</w:t>
      </w:r>
    </w:p>
    <w:p w:rsidR="00E35E79" w:rsidRPr="00E35E79" w:rsidRDefault="00E35E79" w:rsidP="00E35E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i/>
          <w:iCs/>
          <w:sz w:val="24"/>
          <w:szCs w:val="24"/>
        </w:rPr>
        <w:t>Medical Mycology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>, Rippon</w:t>
      </w:r>
    </w:p>
    <w:p w:rsidR="00E35E79" w:rsidRPr="00E35E79" w:rsidRDefault="00E35E79" w:rsidP="00E35E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i/>
          <w:iCs/>
          <w:sz w:val="24"/>
          <w:szCs w:val="24"/>
        </w:rPr>
        <w:t>Fungi Pathogenic for Humans and Animals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>, Howard</w:t>
      </w:r>
    </w:p>
    <w:p w:rsidR="00E35E79" w:rsidRPr="00E35E79" w:rsidRDefault="00E35E79" w:rsidP="00E35E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i/>
          <w:iCs/>
          <w:sz w:val="24"/>
          <w:szCs w:val="24"/>
        </w:rPr>
        <w:t>Comprehensive Medical Mycology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, Dr. </w:t>
      </w:r>
      <w:proofErr w:type="spellStart"/>
      <w:r w:rsidRPr="00E35E79">
        <w:rPr>
          <w:rFonts w:ascii="Times New Roman" w:eastAsia="Times New Roman" w:hAnsi="Times New Roman" w:cs="Times New Roman"/>
          <w:sz w:val="24"/>
          <w:szCs w:val="24"/>
        </w:rPr>
        <w:t>Zini</w:t>
      </w:r>
      <w:proofErr w:type="spellEnd"/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, Dr. </w:t>
      </w:r>
      <w:proofErr w:type="spellStart"/>
      <w:r w:rsidRPr="00E35E79">
        <w:rPr>
          <w:rFonts w:ascii="Times New Roman" w:eastAsia="Times New Roman" w:hAnsi="Times New Roman" w:cs="Times New Roman"/>
          <w:sz w:val="24"/>
          <w:szCs w:val="24"/>
        </w:rPr>
        <w:t>Mahbod</w:t>
      </w:r>
      <w:proofErr w:type="spellEnd"/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, Dr. </w:t>
      </w:r>
      <w:proofErr w:type="spellStart"/>
      <w:r w:rsidRPr="00E35E79">
        <w:rPr>
          <w:rFonts w:ascii="Times New Roman" w:eastAsia="Times New Roman" w:hAnsi="Times New Roman" w:cs="Times New Roman"/>
          <w:sz w:val="24"/>
          <w:szCs w:val="24"/>
        </w:rPr>
        <w:t>Emami</w:t>
      </w:r>
      <w:proofErr w:type="spellEnd"/>
    </w:p>
    <w:p w:rsidR="00E35E79" w:rsidRPr="00E35E79" w:rsidRDefault="00E35E79" w:rsidP="00E35E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i/>
          <w:iCs/>
          <w:sz w:val="24"/>
          <w:szCs w:val="24"/>
        </w:rPr>
        <w:t>Medical Mycology and Laboratory Diagnostic Methods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, Dr. </w:t>
      </w:r>
      <w:proofErr w:type="spellStart"/>
      <w:r w:rsidRPr="00E35E79">
        <w:rPr>
          <w:rFonts w:ascii="Times New Roman" w:eastAsia="Times New Roman" w:hAnsi="Times New Roman" w:cs="Times New Roman"/>
          <w:sz w:val="24"/>
          <w:szCs w:val="24"/>
        </w:rPr>
        <w:t>Adaleh</w:t>
      </w:r>
      <w:proofErr w:type="spellEnd"/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5E79">
        <w:rPr>
          <w:rFonts w:ascii="Times New Roman" w:eastAsia="Times New Roman" w:hAnsi="Times New Roman" w:cs="Times New Roman"/>
          <w:sz w:val="24"/>
          <w:szCs w:val="24"/>
        </w:rPr>
        <w:t>Esfandiari</w:t>
      </w:r>
      <w:proofErr w:type="spellEnd"/>
    </w:p>
    <w:p w:rsidR="00E35E79" w:rsidRPr="00E35E79" w:rsidRDefault="00E35E79" w:rsidP="00E35E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i/>
          <w:iCs/>
          <w:sz w:val="24"/>
          <w:szCs w:val="24"/>
        </w:rPr>
        <w:t>Essentials of Medical Mycology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5E79">
        <w:rPr>
          <w:rFonts w:ascii="Times New Roman" w:eastAsia="Times New Roman" w:hAnsi="Times New Roman" w:cs="Times New Roman"/>
          <w:sz w:val="24"/>
          <w:szCs w:val="24"/>
        </w:rPr>
        <w:t>Kamel</w:t>
      </w:r>
      <w:proofErr w:type="spellEnd"/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5E79">
        <w:rPr>
          <w:rFonts w:ascii="Times New Roman" w:eastAsia="Times New Roman" w:hAnsi="Times New Roman" w:cs="Times New Roman"/>
          <w:sz w:val="24"/>
          <w:szCs w:val="24"/>
        </w:rPr>
        <w:t>Alizadeh</w:t>
      </w:r>
      <w:proofErr w:type="spellEnd"/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5E79">
        <w:rPr>
          <w:rFonts w:ascii="Times New Roman" w:eastAsia="Times New Roman" w:hAnsi="Times New Roman" w:cs="Times New Roman"/>
          <w:sz w:val="24"/>
          <w:szCs w:val="24"/>
        </w:rPr>
        <w:t>Khiavi</w:t>
      </w:r>
      <w:proofErr w:type="spellEnd"/>
    </w:p>
    <w:p w:rsidR="00E35E79" w:rsidRPr="00E35E79" w:rsidRDefault="00E35E79" w:rsidP="00E35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3" style="width:0;height:1.5pt" o:hralign="center" o:hrstd="t" o:hr="t" fillcolor="#a0a0a0" stroked="f"/>
        </w:pict>
      </w:r>
    </w:p>
    <w:p w:rsidR="00E35E79" w:rsidRPr="00E35E79" w:rsidRDefault="00E35E79" w:rsidP="00E35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E79">
        <w:rPr>
          <w:rFonts w:ascii="Times New Roman" w:eastAsia="Times New Roman" w:hAnsi="Times New Roman" w:cs="Times New Roman"/>
          <w:b/>
          <w:bCs/>
          <w:sz w:val="27"/>
          <w:szCs w:val="27"/>
        </w:rPr>
        <w:t>Learning Opportunities</w:t>
      </w:r>
    </w:p>
    <w:p w:rsidR="00E35E79" w:rsidRPr="00E35E79" w:rsidRDefault="00E35E79" w:rsidP="00E3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The educational strategy integrates both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teacher-centered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student-centered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approaches, emphasizing active student participation in the teaching–learning process.</w:t>
      </w:r>
    </w:p>
    <w:p w:rsidR="00E35E79" w:rsidRPr="00E35E79" w:rsidRDefault="00E35E79" w:rsidP="00E3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Key principles include:</w:t>
      </w:r>
    </w:p>
    <w:p w:rsidR="00E35E79" w:rsidRPr="00E35E79" w:rsidRDefault="00E35E79" w:rsidP="00E35E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Systematic instruction incorporating current scientific advances to develop skills relevant to societal needs, through optimal use of faculty expertise in a collaborative and constructive environment.</w:t>
      </w:r>
    </w:p>
    <w:p w:rsidR="00E35E79" w:rsidRPr="00E35E79" w:rsidRDefault="00E35E79" w:rsidP="00E35E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Conducting dynamic, interactive sessions encouraging participation of both instructors and students, including reviews of up-to-date textbooks and reputable scientific journals.</w:t>
      </w:r>
    </w:p>
    <w:p w:rsidR="00E35E79" w:rsidRPr="00E35E79" w:rsidRDefault="00E35E79" w:rsidP="00E35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E35E79" w:rsidRPr="00E35E79" w:rsidRDefault="00E35E79" w:rsidP="00E35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5E79">
        <w:rPr>
          <w:rFonts w:ascii="Times New Roman" w:eastAsia="Times New Roman" w:hAnsi="Times New Roman" w:cs="Times New Roman"/>
          <w:b/>
          <w:bCs/>
          <w:sz w:val="27"/>
          <w:szCs w:val="27"/>
        </w:rPr>
        <w:t>Contact Information</w:t>
      </w:r>
    </w:p>
    <w:p w:rsidR="00E35E79" w:rsidRPr="00E35E79" w:rsidRDefault="00E35E79" w:rsidP="00E3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Course Instructor: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proofErr w:type="spellStart"/>
      <w:r w:rsidRPr="00E35E79">
        <w:rPr>
          <w:rFonts w:ascii="Times New Roman" w:eastAsia="Times New Roman" w:hAnsi="Times New Roman" w:cs="Times New Roman"/>
          <w:sz w:val="24"/>
          <w:szCs w:val="24"/>
        </w:rPr>
        <w:t>Abdolhassan</w:t>
      </w:r>
      <w:proofErr w:type="spellEnd"/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5E79">
        <w:rPr>
          <w:rFonts w:ascii="Times New Roman" w:eastAsia="Times New Roman" w:hAnsi="Times New Roman" w:cs="Times New Roman"/>
          <w:sz w:val="24"/>
          <w:szCs w:val="24"/>
        </w:rPr>
        <w:t>Kazemi</w:t>
      </w:r>
      <w:proofErr w:type="spellEnd"/>
      <w:r w:rsidRPr="00E35E79">
        <w:rPr>
          <w:rFonts w:ascii="Times New Roman" w:eastAsia="Times New Roman" w:hAnsi="Times New Roman" w:cs="Times New Roman"/>
          <w:sz w:val="24"/>
          <w:szCs w:val="24"/>
        </w:rPr>
        <w:br/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041-33373745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br/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E35E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Kazemi1338@gmail.com</w:t>
        </w:r>
      </w:hyperlink>
      <w:r w:rsidRPr="00E35E79">
        <w:rPr>
          <w:rFonts w:ascii="Times New Roman" w:eastAsia="Times New Roman" w:hAnsi="Times New Roman" w:cs="Times New Roman"/>
          <w:sz w:val="24"/>
          <w:szCs w:val="24"/>
        </w:rPr>
        <w:br/>
      </w: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Officer:</w:t>
      </w: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Ms. </w:t>
      </w:r>
      <w:proofErr w:type="spellStart"/>
      <w:r w:rsidRPr="00E35E79">
        <w:rPr>
          <w:rFonts w:ascii="Times New Roman" w:eastAsia="Times New Roman" w:hAnsi="Times New Roman" w:cs="Times New Roman"/>
          <w:sz w:val="24"/>
          <w:szCs w:val="24"/>
        </w:rPr>
        <w:t>Mahsa</w:t>
      </w:r>
      <w:proofErr w:type="spellEnd"/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5E79">
        <w:rPr>
          <w:rFonts w:ascii="Times New Roman" w:eastAsia="Times New Roman" w:hAnsi="Times New Roman" w:cs="Times New Roman"/>
          <w:sz w:val="24"/>
          <w:szCs w:val="24"/>
        </w:rPr>
        <w:t>Ghasemian</w:t>
      </w:r>
      <w:proofErr w:type="spellEnd"/>
    </w:p>
    <w:p w:rsidR="00E35E79" w:rsidRPr="00E35E79" w:rsidRDefault="00E35E79" w:rsidP="00E3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Signatures:</w:t>
      </w:r>
    </w:p>
    <w:p w:rsidR="00E35E79" w:rsidRPr="00E35E79" w:rsidRDefault="00E35E79" w:rsidP="00E35E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Educational Development Office Supervisor</w:t>
      </w:r>
    </w:p>
    <w:p w:rsidR="00E35E79" w:rsidRPr="00E35E79" w:rsidRDefault="00E35E79" w:rsidP="00E35E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>Department Chair</w:t>
      </w:r>
    </w:p>
    <w:p w:rsidR="00E35E79" w:rsidRPr="00E35E79" w:rsidRDefault="00E35E79" w:rsidP="00E35E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E79">
        <w:rPr>
          <w:rFonts w:ascii="Times New Roman" w:eastAsia="Times New Roman" w:hAnsi="Times New Roman" w:cs="Times New Roman"/>
          <w:sz w:val="24"/>
          <w:szCs w:val="24"/>
        </w:rPr>
        <w:t xml:space="preserve">Course Instructor: </w:t>
      </w:r>
      <w:r w:rsidRPr="00E35E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Dr. </w:t>
      </w:r>
      <w:proofErr w:type="spellStart"/>
      <w:r w:rsidRPr="00E35E79">
        <w:rPr>
          <w:rFonts w:ascii="Times New Roman" w:eastAsia="Times New Roman" w:hAnsi="Times New Roman" w:cs="Times New Roman"/>
          <w:i/>
          <w:iCs/>
          <w:sz w:val="24"/>
          <w:szCs w:val="24"/>
        </w:rPr>
        <w:t>Abdolhassan</w:t>
      </w:r>
      <w:proofErr w:type="spellEnd"/>
      <w:r w:rsidRPr="00E35E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5E79">
        <w:rPr>
          <w:rFonts w:ascii="Times New Roman" w:eastAsia="Times New Roman" w:hAnsi="Times New Roman" w:cs="Times New Roman"/>
          <w:i/>
          <w:iCs/>
          <w:sz w:val="24"/>
          <w:szCs w:val="24"/>
        </w:rPr>
        <w:t>Kazemi</w:t>
      </w:r>
      <w:proofErr w:type="spellEnd"/>
    </w:p>
    <w:p w:rsidR="00E35E79" w:rsidRPr="00E35E79" w:rsidRDefault="00E35E79" w:rsidP="00E35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4F8" w:rsidRDefault="00E35E79"/>
    <w:sectPr w:rsidR="00345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703060505090304"/>
    <w:charset w:val="00"/>
    <w:family w:val="roman"/>
    <w:pitch w:val="variable"/>
    <w:sig w:usb0="E0000EFF" w:usb1="40007843" w:usb2="00000001" w:usb3="00000000" w:csb0="000001BF" w:csb1="00000000"/>
  </w:font>
  <w:font w:name="Courier New">
    <w:panose1 w:val="02070609020205020404"/>
    <w:charset w:val="00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704020202090204"/>
    <w:charset w:val="00"/>
    <w:family w:val="swiss"/>
    <w:pitch w:val="variable"/>
    <w:sig w:usb0="E0000E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4F10"/>
    <w:multiLevelType w:val="multilevel"/>
    <w:tmpl w:val="C486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A271D"/>
    <w:multiLevelType w:val="multilevel"/>
    <w:tmpl w:val="6E24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A1F63"/>
    <w:multiLevelType w:val="multilevel"/>
    <w:tmpl w:val="A04E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60B5A"/>
    <w:multiLevelType w:val="multilevel"/>
    <w:tmpl w:val="4260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46EB2"/>
    <w:multiLevelType w:val="multilevel"/>
    <w:tmpl w:val="0038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17320"/>
    <w:multiLevelType w:val="multilevel"/>
    <w:tmpl w:val="CE2E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F57E4"/>
    <w:multiLevelType w:val="multilevel"/>
    <w:tmpl w:val="04D4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16FBB"/>
    <w:multiLevelType w:val="multilevel"/>
    <w:tmpl w:val="7194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745DD"/>
    <w:multiLevelType w:val="multilevel"/>
    <w:tmpl w:val="09B0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713A7E"/>
    <w:multiLevelType w:val="multilevel"/>
    <w:tmpl w:val="704C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612BAF"/>
    <w:multiLevelType w:val="multilevel"/>
    <w:tmpl w:val="024A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79"/>
    <w:rsid w:val="001A3ADB"/>
    <w:rsid w:val="00B2077E"/>
    <w:rsid w:val="00E3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D7EE"/>
  <w15:chartTrackingRefBased/>
  <w15:docId w15:val="{4EFE85ED-E841-4AB0-B24B-245F19E5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akkal Majalla"/>
    </w:rPr>
  </w:style>
  <w:style w:type="paragraph" w:styleId="Heading2">
    <w:name w:val="heading 2"/>
    <w:basedOn w:val="Normal"/>
    <w:link w:val="Heading2Char"/>
    <w:uiPriority w:val="9"/>
    <w:qFormat/>
    <w:rsid w:val="00E35E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35E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35E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5E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35E7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35E7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3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E7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35E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35E7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zemi133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emi1338@gmail.com" TargetMode="External"/><Relationship Id="rId5" Type="http://schemas.openxmlformats.org/officeDocument/2006/relationships/hyperlink" Target="mailto:Kazemi1338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2025-11-12T06:06:00Z</cp:lastPrinted>
  <dcterms:created xsi:type="dcterms:W3CDTF">2025-11-12T06:05:00Z</dcterms:created>
  <dcterms:modified xsi:type="dcterms:W3CDTF">2025-11-12T06:14:00Z</dcterms:modified>
</cp:coreProperties>
</file>