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6EDA" w14:textId="77777777" w:rsidR="00A91149" w:rsidRPr="007056D8" w:rsidRDefault="009D3678" w:rsidP="000569EB">
      <w:pPr>
        <w:bidi/>
        <w:spacing w:line="276" w:lineRule="auto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noProof/>
          <w:sz w:val="44"/>
          <w:szCs w:val="44"/>
          <w:rtl/>
        </w:rPr>
        <w:drawing>
          <wp:inline distT="0" distB="0" distL="0" distR="0" wp14:anchorId="008E027F" wp14:editId="63028293">
            <wp:extent cx="1008380" cy="14287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1124_1526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88" cy="14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75A4" w14:textId="77777777" w:rsidR="006F210C" w:rsidRPr="006F210C" w:rsidRDefault="006F210C" w:rsidP="000569EB">
      <w:pPr>
        <w:bidi/>
        <w:spacing w:line="276" w:lineRule="auto"/>
        <w:jc w:val="left"/>
        <w:rPr>
          <w:rFonts w:asciiTheme="majorBidi" w:hAnsiTheme="majorBidi"/>
          <w:b/>
          <w:bCs/>
          <w:sz w:val="28"/>
          <w:rtl/>
        </w:rPr>
      </w:pPr>
      <w:r w:rsidRPr="006F210C">
        <w:rPr>
          <w:rFonts w:asciiTheme="majorBidi" w:hAnsiTheme="majorBidi" w:hint="cs"/>
          <w:b/>
          <w:bCs/>
          <w:sz w:val="28"/>
          <w:rtl/>
        </w:rPr>
        <w:t>مهدی بخشی زاده</w:t>
      </w:r>
    </w:p>
    <w:p w14:paraId="0A3603D1" w14:textId="6D90B34E" w:rsidR="006F210C" w:rsidRPr="006F210C" w:rsidRDefault="006F210C" w:rsidP="00D03928">
      <w:pPr>
        <w:bidi/>
        <w:spacing w:line="276" w:lineRule="auto"/>
        <w:jc w:val="left"/>
        <w:rPr>
          <w:rFonts w:asciiTheme="majorBidi" w:hAnsiTheme="majorBidi"/>
          <w:b/>
          <w:bCs/>
          <w:sz w:val="28"/>
          <w:rtl/>
        </w:rPr>
      </w:pPr>
      <w:r w:rsidRPr="006F210C">
        <w:rPr>
          <w:rFonts w:asciiTheme="majorBidi" w:hAnsiTheme="majorBidi" w:hint="cs"/>
          <w:b/>
          <w:bCs/>
          <w:sz w:val="28"/>
          <w:rtl/>
        </w:rPr>
        <w:t>محل تولد: تبری</w:t>
      </w:r>
      <w:r w:rsidR="00D03928">
        <w:rPr>
          <w:rFonts w:asciiTheme="majorBidi" w:hAnsiTheme="majorBidi" w:hint="cs"/>
          <w:b/>
          <w:bCs/>
          <w:sz w:val="28"/>
          <w:rtl/>
        </w:rPr>
        <w:t>ز</w:t>
      </w:r>
    </w:p>
    <w:p w14:paraId="553D1C2D" w14:textId="77777777" w:rsidR="00A91149" w:rsidRPr="006F210C" w:rsidRDefault="00A91149" w:rsidP="000569EB">
      <w:pPr>
        <w:bidi/>
        <w:spacing w:line="276" w:lineRule="auto"/>
        <w:jc w:val="left"/>
        <w:rPr>
          <w:rFonts w:asciiTheme="majorBidi" w:hAnsiTheme="majorBidi" w:cstheme="majorBidi"/>
          <w:b/>
          <w:bCs/>
          <w:sz w:val="28"/>
          <w:rtl/>
        </w:rPr>
      </w:pPr>
      <w:r w:rsidRPr="00AE01AA">
        <w:rPr>
          <w:rFonts w:asciiTheme="majorBidi" w:hAnsiTheme="majorBidi" w:cstheme="majorBidi"/>
          <w:b/>
          <w:bCs/>
          <w:sz w:val="28"/>
          <w:rtl/>
        </w:rPr>
        <w:t>آدرس ایمیل:</w:t>
      </w:r>
      <w:r w:rsidRPr="00AE01AA">
        <w:rPr>
          <w:rFonts w:asciiTheme="majorBidi" w:hAnsiTheme="majorBidi" w:cstheme="majorBidi"/>
          <w:sz w:val="28"/>
          <w:rtl/>
        </w:rPr>
        <w:t xml:space="preserve">   </w:t>
      </w:r>
      <w:r w:rsidRPr="00AE01AA">
        <w:rPr>
          <w:rFonts w:asciiTheme="majorBidi" w:hAnsiTheme="majorBidi" w:cstheme="majorBidi"/>
          <w:sz w:val="28"/>
        </w:rPr>
        <w:t>mehdi.bakhshizadeh.psy@gmail.com</w:t>
      </w:r>
      <w:r w:rsidRPr="00AE01AA">
        <w:rPr>
          <w:rFonts w:asciiTheme="majorBidi" w:hAnsiTheme="majorBidi" w:cstheme="majorBidi"/>
          <w:sz w:val="28"/>
          <w:rtl/>
        </w:rPr>
        <w:t xml:space="preserve">  </w:t>
      </w:r>
    </w:p>
    <w:p w14:paraId="246ECD7B" w14:textId="77777777" w:rsidR="00A91149" w:rsidRPr="007056D8" w:rsidRDefault="00A91149" w:rsidP="000569EB">
      <w:pPr>
        <w:bidi/>
        <w:spacing w:line="276" w:lineRule="auto"/>
        <w:rPr>
          <w:rFonts w:asciiTheme="majorBidi" w:hAnsiTheme="majorBidi" w:cstheme="majorBidi"/>
          <w:sz w:val="44"/>
          <w:szCs w:val="44"/>
          <w:rtl/>
        </w:rPr>
      </w:pPr>
    </w:p>
    <w:p w14:paraId="49CDA713" w14:textId="77777777" w:rsidR="00A91149" w:rsidRDefault="00451D39" w:rsidP="000569EB">
      <w:pPr>
        <w:spacing w:line="276" w:lineRule="auto"/>
        <w:rPr>
          <w:rFonts w:asciiTheme="majorBidi" w:hAnsiTheme="majorBidi"/>
          <w:b/>
          <w:bCs/>
          <w:sz w:val="32"/>
          <w:szCs w:val="32"/>
          <w:rtl/>
        </w:rPr>
      </w:pPr>
      <w:r w:rsidRPr="00451D39">
        <w:rPr>
          <w:rFonts w:asciiTheme="majorBidi" w:hAnsiTheme="majorBidi" w:hint="cs"/>
          <w:b/>
          <w:bCs/>
          <w:sz w:val="32"/>
          <w:szCs w:val="32"/>
          <w:rtl/>
        </w:rPr>
        <w:t>سوابق تحصیلی</w:t>
      </w:r>
    </w:p>
    <w:p w14:paraId="718F5100" w14:textId="77777777" w:rsidR="00551C40" w:rsidRPr="00451D39" w:rsidRDefault="00551C40" w:rsidP="000569EB">
      <w:pPr>
        <w:spacing w:line="276" w:lineRule="auto"/>
        <w:rPr>
          <w:rFonts w:asciiTheme="majorBidi" w:hAnsiTheme="majorBidi"/>
          <w:b/>
          <w:bCs/>
          <w:sz w:val="32"/>
          <w:szCs w:val="32"/>
          <w:rtl/>
        </w:rPr>
      </w:pPr>
    </w:p>
    <w:p w14:paraId="222369AF" w14:textId="77777777" w:rsidR="00451D39" w:rsidRPr="009D3678" w:rsidRDefault="00451D39" w:rsidP="000569EB">
      <w:pPr>
        <w:spacing w:line="276" w:lineRule="auto"/>
        <w:rPr>
          <w:rFonts w:asciiTheme="majorBidi" w:hAnsiTheme="majorBidi"/>
          <w:i/>
          <w:iCs/>
          <w:sz w:val="28"/>
          <w:rtl/>
        </w:rPr>
      </w:pPr>
      <w:r w:rsidRPr="009D3678">
        <w:rPr>
          <w:rFonts w:asciiTheme="majorBidi" w:hAnsiTheme="majorBidi" w:hint="cs"/>
          <w:i/>
          <w:iCs/>
          <w:sz w:val="28"/>
          <w:rtl/>
        </w:rPr>
        <w:t>د</w:t>
      </w:r>
      <w:r w:rsidRPr="009D3678">
        <w:rPr>
          <w:rFonts w:asciiTheme="majorBidi" w:hAnsiTheme="majorBidi"/>
          <w:i/>
          <w:iCs/>
          <w:sz w:val="28"/>
          <w:rtl/>
        </w:rPr>
        <w:t>کتری تخصصی روانشناسی بالین</w:t>
      </w:r>
      <w:r w:rsidRPr="009D3678">
        <w:rPr>
          <w:rFonts w:asciiTheme="majorBidi" w:hAnsiTheme="majorBidi" w:hint="cs"/>
          <w:i/>
          <w:iCs/>
          <w:sz w:val="28"/>
          <w:rtl/>
        </w:rPr>
        <w:t xml:space="preserve">ی </w:t>
      </w:r>
    </w:p>
    <w:p w14:paraId="439A1BA4" w14:textId="77777777" w:rsidR="00A91149" w:rsidRPr="00451D39" w:rsidRDefault="00F151CD" w:rsidP="000569EB">
      <w:pPr>
        <w:spacing w:line="276" w:lineRule="auto"/>
        <w:rPr>
          <w:rtl/>
        </w:rPr>
      </w:pPr>
      <w:r w:rsidRPr="00451D39">
        <w:rPr>
          <w:rtl/>
        </w:rPr>
        <w:t xml:space="preserve"> دانشگاه علوم پزشکی ایران</w:t>
      </w:r>
      <w:r w:rsidRPr="00451D39">
        <w:rPr>
          <w:rFonts w:hint="cs"/>
          <w:rtl/>
        </w:rPr>
        <w:t>؛</w:t>
      </w:r>
      <w:r w:rsidR="00A91149" w:rsidRPr="00451D39">
        <w:rPr>
          <w:rtl/>
        </w:rPr>
        <w:t xml:space="preserve"> دانشکده علوم رفتاری و سلامت روان</w:t>
      </w:r>
      <w:r w:rsidRPr="00451D39">
        <w:rPr>
          <w:rFonts w:hint="cs"/>
          <w:rtl/>
        </w:rPr>
        <w:t>؛</w:t>
      </w:r>
      <w:r w:rsidR="00A91149" w:rsidRPr="00451D39">
        <w:rPr>
          <w:rtl/>
        </w:rPr>
        <w:t xml:space="preserve"> انستیتو روانپزشکی تهران</w:t>
      </w:r>
    </w:p>
    <w:p w14:paraId="0A233DD8" w14:textId="77777777" w:rsidR="00451D39" w:rsidRPr="007D1EA1" w:rsidRDefault="00451D39" w:rsidP="000569EB">
      <w:pPr>
        <w:spacing w:line="276" w:lineRule="auto"/>
      </w:pPr>
      <w:r w:rsidRPr="00451D39">
        <w:rPr>
          <w:rFonts w:hint="cs"/>
          <w:rtl/>
        </w:rPr>
        <w:t>معدل دوره</w:t>
      </w:r>
      <w:r>
        <w:rPr>
          <w:rFonts w:hint="cs"/>
          <w:rtl/>
        </w:rPr>
        <w:t xml:space="preserve">: </w:t>
      </w:r>
      <w:r w:rsidRPr="00BE4C5C">
        <w:rPr>
          <w:rFonts w:hint="cs"/>
          <w:b/>
          <w:bCs/>
          <w:rtl/>
        </w:rPr>
        <w:t xml:space="preserve">70/18 </w:t>
      </w:r>
    </w:p>
    <w:p w14:paraId="05084417" w14:textId="77777777" w:rsidR="00451D39" w:rsidRPr="007D1EA1" w:rsidRDefault="00AE01AA" w:rsidP="000569EB">
      <w:pPr>
        <w:spacing w:line="276" w:lineRule="auto"/>
        <w:rPr>
          <w:rFonts w:asciiTheme="minorHAnsi" w:hAnsiTheme="minorHAnsi"/>
        </w:rPr>
      </w:pPr>
      <w:r>
        <w:rPr>
          <w:rFonts w:hint="cs"/>
          <w:rtl/>
        </w:rPr>
        <w:t>نمره ر</w:t>
      </w:r>
      <w:r w:rsidR="00451D39" w:rsidRPr="00451D39">
        <w:rPr>
          <w:rFonts w:hint="cs"/>
          <w:rtl/>
        </w:rPr>
        <w:t>ساله</w:t>
      </w:r>
      <w:r>
        <w:rPr>
          <w:rFonts w:hint="cs"/>
          <w:rtl/>
        </w:rPr>
        <w:t>:</w:t>
      </w:r>
      <w:r w:rsidR="00451D39" w:rsidRPr="00451D39">
        <w:rPr>
          <w:rFonts w:hint="cs"/>
          <w:rtl/>
        </w:rPr>
        <w:t xml:space="preserve"> عالی</w:t>
      </w:r>
      <w:r w:rsidR="007D1EA1">
        <w:rPr>
          <w:rFonts w:hint="cs"/>
          <w:rtl/>
        </w:rPr>
        <w:t>،</w:t>
      </w:r>
      <w:r w:rsidR="00451D39" w:rsidRPr="00451D39">
        <w:rPr>
          <w:rFonts w:hint="cs"/>
          <w:rtl/>
        </w:rPr>
        <w:t xml:space="preserve"> </w:t>
      </w:r>
      <w:r w:rsidR="00451D39" w:rsidRPr="00BE4C5C">
        <w:rPr>
          <w:rFonts w:hint="cs"/>
          <w:b/>
          <w:bCs/>
          <w:rtl/>
        </w:rPr>
        <w:t>92/19</w:t>
      </w:r>
    </w:p>
    <w:p w14:paraId="2928D7CF" w14:textId="77777777" w:rsidR="00451D39" w:rsidRPr="00451D39" w:rsidRDefault="00451D39" w:rsidP="000569EB">
      <w:pPr>
        <w:spacing w:line="276" w:lineRule="auto"/>
        <w:rPr>
          <w:rFonts w:asciiTheme="majorBidi" w:hAnsiTheme="majorBidi"/>
          <w:sz w:val="28"/>
        </w:rPr>
      </w:pPr>
    </w:p>
    <w:p w14:paraId="1EEBF58B" w14:textId="77777777" w:rsidR="00A91149" w:rsidRPr="009D3678" w:rsidRDefault="00A91149" w:rsidP="000569EB">
      <w:pPr>
        <w:spacing w:line="276" w:lineRule="auto"/>
        <w:rPr>
          <w:rFonts w:asciiTheme="majorBidi" w:hAnsiTheme="majorBidi"/>
          <w:i/>
          <w:iCs/>
          <w:sz w:val="28"/>
          <w:rtl/>
        </w:rPr>
      </w:pPr>
      <w:r w:rsidRPr="009D3678">
        <w:rPr>
          <w:rFonts w:asciiTheme="majorBidi" w:hAnsiTheme="majorBidi"/>
          <w:i/>
          <w:iCs/>
          <w:sz w:val="28"/>
          <w:rtl/>
        </w:rPr>
        <w:t xml:space="preserve">کارشناسی ارشد روانشناسی بالینی </w:t>
      </w:r>
    </w:p>
    <w:p w14:paraId="5D37AB10" w14:textId="77777777" w:rsidR="00A91149" w:rsidRDefault="00F151CD" w:rsidP="000569EB">
      <w:pPr>
        <w:spacing w:line="360" w:lineRule="auto"/>
        <w:rPr>
          <w:rFonts w:asciiTheme="majorBidi" w:hAnsiTheme="majorBidi"/>
          <w:sz w:val="28"/>
          <w:rtl/>
        </w:rPr>
      </w:pPr>
      <w:r w:rsidRPr="00451D39">
        <w:rPr>
          <w:rFonts w:asciiTheme="majorBidi" w:hAnsiTheme="majorBidi"/>
          <w:sz w:val="28"/>
          <w:rtl/>
        </w:rPr>
        <w:t xml:space="preserve"> </w:t>
      </w:r>
      <w:r w:rsidR="009D3678">
        <w:rPr>
          <w:rFonts w:asciiTheme="majorBidi" w:hAnsiTheme="majorBidi" w:hint="cs"/>
          <w:sz w:val="28"/>
          <w:rtl/>
        </w:rPr>
        <w:t xml:space="preserve"> </w:t>
      </w:r>
      <w:r w:rsidRPr="00451D39">
        <w:rPr>
          <w:rFonts w:asciiTheme="majorBidi" w:hAnsiTheme="majorBidi"/>
          <w:sz w:val="28"/>
          <w:rtl/>
        </w:rPr>
        <w:t>دانشگاه علوم پزشکی</w:t>
      </w:r>
      <w:r w:rsidR="00AE01AA">
        <w:rPr>
          <w:rFonts w:asciiTheme="majorBidi" w:hAnsiTheme="majorBidi" w:hint="cs"/>
          <w:sz w:val="28"/>
          <w:rtl/>
        </w:rPr>
        <w:t xml:space="preserve"> ایران</w:t>
      </w:r>
      <w:r w:rsidRPr="00451D39">
        <w:rPr>
          <w:rFonts w:asciiTheme="majorBidi" w:hAnsiTheme="majorBidi" w:hint="cs"/>
          <w:sz w:val="28"/>
          <w:rtl/>
        </w:rPr>
        <w:t>؛</w:t>
      </w:r>
      <w:r w:rsidR="00A91149" w:rsidRPr="00451D39">
        <w:rPr>
          <w:rFonts w:asciiTheme="majorBidi" w:hAnsiTheme="majorBidi"/>
          <w:sz w:val="28"/>
          <w:rtl/>
        </w:rPr>
        <w:t xml:space="preserve"> دانشکده علوم رفتاری و سلامت روان</w:t>
      </w:r>
      <w:r w:rsidRPr="00451D39">
        <w:rPr>
          <w:rFonts w:asciiTheme="majorBidi" w:hAnsiTheme="majorBidi" w:hint="cs"/>
          <w:sz w:val="28"/>
          <w:rtl/>
        </w:rPr>
        <w:t>؛</w:t>
      </w:r>
      <w:r w:rsidR="00A91149" w:rsidRPr="00451D39">
        <w:rPr>
          <w:rFonts w:asciiTheme="majorBidi" w:hAnsiTheme="majorBidi"/>
          <w:sz w:val="28"/>
          <w:rtl/>
        </w:rPr>
        <w:t xml:space="preserve"> انستیتو روانپزشکی تهران</w:t>
      </w:r>
    </w:p>
    <w:p w14:paraId="3BAA6F49" w14:textId="15A6F945" w:rsidR="00AE01AA" w:rsidRPr="007D1EA1" w:rsidRDefault="00AE01AA" w:rsidP="000569EB">
      <w:pPr>
        <w:spacing w:line="276" w:lineRule="auto"/>
        <w:rPr>
          <w:rFonts w:asciiTheme="majorBidi" w:hAnsiTheme="majorBidi"/>
          <w:sz w:val="28"/>
          <w:rtl/>
        </w:rPr>
      </w:pPr>
      <w:r>
        <w:rPr>
          <w:rFonts w:asciiTheme="majorBidi" w:hAnsiTheme="majorBidi" w:hint="cs"/>
          <w:sz w:val="28"/>
          <w:rtl/>
        </w:rPr>
        <w:t>معدل دوره</w:t>
      </w:r>
      <w:r w:rsidR="00E24E26">
        <w:rPr>
          <w:rFonts w:asciiTheme="majorBidi" w:hAnsiTheme="majorBidi" w:cs="Calibri" w:hint="cs"/>
          <w:sz w:val="28"/>
          <w:rtl/>
        </w:rPr>
        <w:t xml:space="preserve">: </w:t>
      </w:r>
      <w:r w:rsidRPr="00BE4C5C">
        <w:rPr>
          <w:rFonts w:asciiTheme="majorBidi" w:hAnsiTheme="majorBidi" w:hint="cs"/>
          <w:b/>
          <w:bCs/>
          <w:sz w:val="28"/>
          <w:rtl/>
        </w:rPr>
        <w:t>18</w:t>
      </w:r>
    </w:p>
    <w:p w14:paraId="147C21A2" w14:textId="77777777" w:rsidR="00AE01AA" w:rsidRPr="005B77B1" w:rsidRDefault="00AE01AA" w:rsidP="000569EB">
      <w:pPr>
        <w:spacing w:line="276" w:lineRule="auto"/>
        <w:rPr>
          <w:rFonts w:cs="2  Zar"/>
          <w:b/>
          <w:bCs/>
          <w:sz w:val="28"/>
          <w:rtl/>
        </w:rPr>
      </w:pPr>
      <w:r>
        <w:rPr>
          <w:rFonts w:hint="cs"/>
          <w:sz w:val="28"/>
          <w:rtl/>
        </w:rPr>
        <w:t xml:space="preserve">نمره پایان نامه: </w:t>
      </w:r>
      <w:r w:rsidRPr="00BE4C5C">
        <w:rPr>
          <w:rFonts w:hint="cs"/>
          <w:b/>
          <w:bCs/>
          <w:sz w:val="28"/>
          <w:rtl/>
        </w:rPr>
        <w:t>19</w:t>
      </w:r>
      <w:r>
        <w:rPr>
          <w:rFonts w:hint="cs"/>
          <w:sz w:val="28"/>
          <w:rtl/>
        </w:rPr>
        <w:t xml:space="preserve">   </w:t>
      </w:r>
    </w:p>
    <w:p w14:paraId="7922FCB8" w14:textId="77777777" w:rsidR="00AE01AA" w:rsidRPr="00451D39" w:rsidRDefault="00AE01AA" w:rsidP="000569EB">
      <w:pPr>
        <w:spacing w:line="276" w:lineRule="auto"/>
        <w:rPr>
          <w:rFonts w:asciiTheme="majorBidi" w:hAnsiTheme="majorBidi"/>
          <w:sz w:val="28"/>
        </w:rPr>
      </w:pPr>
    </w:p>
    <w:p w14:paraId="4E4619E0" w14:textId="77777777" w:rsidR="00AE01AA" w:rsidRPr="009D3678" w:rsidRDefault="00A91149" w:rsidP="000569EB">
      <w:pPr>
        <w:spacing w:line="276" w:lineRule="auto"/>
        <w:rPr>
          <w:rFonts w:asciiTheme="majorBidi" w:hAnsiTheme="majorBidi"/>
          <w:i/>
          <w:iCs/>
          <w:sz w:val="28"/>
          <w:rtl/>
        </w:rPr>
      </w:pPr>
      <w:r w:rsidRPr="009D3678">
        <w:rPr>
          <w:rFonts w:asciiTheme="majorBidi" w:hAnsiTheme="majorBidi"/>
          <w:i/>
          <w:iCs/>
          <w:sz w:val="28"/>
          <w:rtl/>
        </w:rPr>
        <w:t>کارشناسی روانشناسی</w:t>
      </w:r>
    </w:p>
    <w:p w14:paraId="725B8A1A" w14:textId="77777777" w:rsidR="00AE01AA" w:rsidRDefault="009D3678" w:rsidP="000569EB">
      <w:pPr>
        <w:spacing w:line="276" w:lineRule="auto"/>
        <w:rPr>
          <w:rFonts w:asciiTheme="majorBidi" w:hAnsiTheme="majorBidi"/>
          <w:sz w:val="28"/>
          <w:rtl/>
        </w:rPr>
      </w:pPr>
      <w:r>
        <w:rPr>
          <w:rFonts w:asciiTheme="majorBidi" w:hAnsiTheme="majorBidi" w:hint="cs"/>
          <w:sz w:val="28"/>
          <w:rtl/>
        </w:rPr>
        <w:t xml:space="preserve">  </w:t>
      </w:r>
      <w:r w:rsidR="00AE01AA" w:rsidRPr="00451D39">
        <w:rPr>
          <w:rFonts w:asciiTheme="majorBidi" w:hAnsiTheme="majorBidi"/>
          <w:sz w:val="28"/>
          <w:rtl/>
        </w:rPr>
        <w:t>دانشگاه شهید مدنی آذربایجان</w:t>
      </w:r>
      <w:r w:rsidR="00C15A86">
        <w:rPr>
          <w:rFonts w:asciiTheme="majorBidi" w:hAnsiTheme="majorBidi" w:hint="cs"/>
          <w:sz w:val="28"/>
          <w:rtl/>
        </w:rPr>
        <w:t>، تبریز</w:t>
      </w:r>
      <w:r w:rsidR="00AE01AA">
        <w:rPr>
          <w:rFonts w:asciiTheme="majorBidi" w:hAnsiTheme="majorBidi" w:hint="cs"/>
          <w:sz w:val="28"/>
          <w:rtl/>
        </w:rPr>
        <w:t xml:space="preserve"> </w:t>
      </w:r>
    </w:p>
    <w:p w14:paraId="3CCDFE95" w14:textId="77777777" w:rsidR="00AE01AA" w:rsidRPr="00451D39" w:rsidRDefault="00AE01AA" w:rsidP="000569EB">
      <w:pPr>
        <w:spacing w:line="276" w:lineRule="auto"/>
        <w:rPr>
          <w:rFonts w:asciiTheme="majorBidi" w:hAnsiTheme="majorBidi"/>
          <w:sz w:val="28"/>
          <w:rtl/>
        </w:rPr>
      </w:pPr>
      <w:r>
        <w:rPr>
          <w:rFonts w:asciiTheme="majorBidi" w:hAnsiTheme="majorBidi" w:hint="cs"/>
          <w:sz w:val="28"/>
          <w:rtl/>
        </w:rPr>
        <w:t xml:space="preserve">معدل دوره: </w:t>
      </w:r>
      <w:r w:rsidRPr="00BE4C5C">
        <w:rPr>
          <w:rFonts w:asciiTheme="majorBidi" w:hAnsiTheme="majorBidi" w:hint="cs"/>
          <w:b/>
          <w:bCs/>
          <w:sz w:val="28"/>
          <w:rtl/>
        </w:rPr>
        <w:t>17/18</w:t>
      </w:r>
      <w:r w:rsidRPr="00BE4C5C">
        <w:rPr>
          <w:rFonts w:asciiTheme="majorBidi" w:hAnsiTheme="majorBidi"/>
          <w:b/>
          <w:bCs/>
          <w:sz w:val="28"/>
          <w:rtl/>
        </w:rPr>
        <w:t xml:space="preserve"> </w:t>
      </w:r>
    </w:p>
    <w:p w14:paraId="5A2713CE" w14:textId="77777777" w:rsidR="00B92622" w:rsidRDefault="00AE01AA" w:rsidP="000569EB">
      <w:pPr>
        <w:spacing w:line="276" w:lineRule="auto"/>
        <w:rPr>
          <w:rtl/>
        </w:rPr>
      </w:pPr>
      <w:r>
        <w:rPr>
          <w:rFonts w:hint="cs"/>
          <w:rtl/>
        </w:rPr>
        <w:t xml:space="preserve">نمره پایان نامه: </w:t>
      </w:r>
      <w:r w:rsidRPr="00BE4C5C">
        <w:rPr>
          <w:rFonts w:hint="cs"/>
          <w:b/>
          <w:bCs/>
          <w:rtl/>
        </w:rPr>
        <w:t>20</w:t>
      </w:r>
      <w:r>
        <w:rPr>
          <w:rFonts w:hint="cs"/>
          <w:rtl/>
        </w:rPr>
        <w:t xml:space="preserve"> </w:t>
      </w:r>
    </w:p>
    <w:p w14:paraId="45AC6CC6" w14:textId="68E5FCFB" w:rsidR="00A91149" w:rsidRDefault="00AE01AA" w:rsidP="000569EB">
      <w:pPr>
        <w:spacing w:line="276" w:lineRule="auto"/>
        <w:rPr>
          <w:rtl/>
        </w:rPr>
      </w:pPr>
      <w:r>
        <w:rPr>
          <w:rFonts w:hint="cs"/>
          <w:rtl/>
        </w:rPr>
        <w:t xml:space="preserve">  </w:t>
      </w:r>
      <w:r w:rsidR="00A91149" w:rsidRPr="00451D39">
        <w:rPr>
          <w:rtl/>
        </w:rPr>
        <w:t xml:space="preserve"> </w:t>
      </w:r>
    </w:p>
    <w:p w14:paraId="194AFC13" w14:textId="77777777" w:rsidR="00D43B38" w:rsidRPr="009B6A0B" w:rsidRDefault="00D43B38" w:rsidP="000569EB">
      <w:pPr>
        <w:spacing w:line="276" w:lineRule="auto"/>
      </w:pPr>
    </w:p>
    <w:p w14:paraId="589108EC" w14:textId="6CB531B4" w:rsidR="000569EB" w:rsidRDefault="00A91149" w:rsidP="00D43B38">
      <w:pPr>
        <w:spacing w:line="276" w:lineRule="auto"/>
        <w:rPr>
          <w:rFonts w:asciiTheme="majorBidi" w:hAnsiTheme="majorBidi"/>
          <w:b/>
          <w:bCs/>
          <w:sz w:val="32"/>
          <w:szCs w:val="32"/>
          <w:rtl/>
        </w:rPr>
      </w:pPr>
      <w:r w:rsidRPr="00AE01AA">
        <w:rPr>
          <w:rFonts w:asciiTheme="majorBidi" w:hAnsiTheme="majorBidi"/>
          <w:b/>
          <w:bCs/>
          <w:sz w:val="32"/>
          <w:szCs w:val="32"/>
          <w:rtl/>
        </w:rPr>
        <w:t>افتخارات و رتبه</w:t>
      </w:r>
      <w:r w:rsidR="00EA0DC6">
        <w:rPr>
          <w:rFonts w:asciiTheme="majorBidi" w:hAnsiTheme="majorBidi" w:hint="cs"/>
          <w:b/>
          <w:bCs/>
          <w:sz w:val="32"/>
          <w:szCs w:val="32"/>
          <w:rtl/>
        </w:rPr>
        <w:t>‌های</w:t>
      </w:r>
      <w:r w:rsidRPr="00AE01AA">
        <w:rPr>
          <w:rFonts w:asciiTheme="majorBidi" w:hAnsiTheme="majorBidi"/>
          <w:b/>
          <w:bCs/>
          <w:sz w:val="32"/>
          <w:szCs w:val="32"/>
          <w:rtl/>
        </w:rPr>
        <w:t xml:space="preserve"> علمی:</w:t>
      </w:r>
    </w:p>
    <w:p w14:paraId="5F79FD16" w14:textId="77777777" w:rsidR="00E434BA" w:rsidRPr="000569EB" w:rsidRDefault="00E434BA" w:rsidP="000569EB">
      <w:pPr>
        <w:spacing w:line="276" w:lineRule="auto"/>
        <w:rPr>
          <w:rFonts w:asciiTheme="majorBidi" w:hAnsiTheme="majorBidi"/>
          <w:sz w:val="27"/>
          <w:szCs w:val="27"/>
        </w:rPr>
      </w:pPr>
      <w:r w:rsidRPr="000569EB">
        <w:rPr>
          <w:rFonts w:asciiTheme="majorBidi" w:hAnsiTheme="majorBidi" w:hint="cs"/>
          <w:sz w:val="27"/>
          <w:szCs w:val="27"/>
          <w:rtl/>
        </w:rPr>
        <w:t>عضو استعداد درخشان دانشگاه علوم پزشکی ایران</w:t>
      </w:r>
    </w:p>
    <w:p w14:paraId="65EF2BFB" w14:textId="77777777" w:rsidR="00A91149" w:rsidRPr="000569EB" w:rsidRDefault="00A91149" w:rsidP="000569EB">
      <w:pPr>
        <w:spacing w:line="276" w:lineRule="auto"/>
        <w:rPr>
          <w:sz w:val="27"/>
          <w:szCs w:val="27"/>
        </w:rPr>
      </w:pPr>
      <w:r w:rsidRPr="000569EB">
        <w:rPr>
          <w:sz w:val="27"/>
          <w:szCs w:val="27"/>
          <w:rtl/>
        </w:rPr>
        <w:t>رتبه 1 آزمون ورودی کارشناسی ارشد وزارت علوم</w:t>
      </w:r>
      <w:r w:rsidR="00E434BA" w:rsidRPr="000569EB">
        <w:rPr>
          <w:rFonts w:hint="cs"/>
          <w:sz w:val="27"/>
          <w:szCs w:val="27"/>
          <w:rtl/>
        </w:rPr>
        <w:t xml:space="preserve"> سال 1389</w:t>
      </w:r>
    </w:p>
    <w:p w14:paraId="237717BF" w14:textId="77777777" w:rsidR="00A91149" w:rsidRPr="000569EB" w:rsidRDefault="00A91149" w:rsidP="000569EB">
      <w:pPr>
        <w:spacing w:line="276" w:lineRule="auto"/>
        <w:rPr>
          <w:sz w:val="27"/>
          <w:szCs w:val="27"/>
          <w:rtl/>
        </w:rPr>
      </w:pPr>
      <w:r w:rsidRPr="000569EB">
        <w:rPr>
          <w:sz w:val="27"/>
          <w:szCs w:val="27"/>
          <w:rtl/>
        </w:rPr>
        <w:t>رتبه 2 آزمون ورودی کارشناسی ارشد وزارت بهداشت</w:t>
      </w:r>
      <w:r w:rsidR="00E434BA" w:rsidRPr="000569EB">
        <w:rPr>
          <w:rFonts w:hint="cs"/>
          <w:sz w:val="27"/>
          <w:szCs w:val="27"/>
          <w:rtl/>
        </w:rPr>
        <w:t xml:space="preserve"> سال 1389</w:t>
      </w:r>
    </w:p>
    <w:p w14:paraId="2AD6D2E1" w14:textId="77777777" w:rsidR="00A91149" w:rsidRPr="000569EB" w:rsidRDefault="00A91149" w:rsidP="000569EB">
      <w:pPr>
        <w:spacing w:line="276" w:lineRule="auto"/>
        <w:rPr>
          <w:sz w:val="27"/>
          <w:szCs w:val="27"/>
          <w:rtl/>
        </w:rPr>
      </w:pPr>
      <w:r w:rsidRPr="000569EB">
        <w:rPr>
          <w:sz w:val="27"/>
          <w:szCs w:val="27"/>
          <w:rtl/>
        </w:rPr>
        <w:t>رتبه برتر آزمون ورودی دکترای تخصصی وزارت بهداشت</w:t>
      </w:r>
    </w:p>
    <w:p w14:paraId="0E64C913" w14:textId="77777777" w:rsidR="007D1EA1" w:rsidRPr="000569EB" w:rsidRDefault="007D1EA1" w:rsidP="000569EB">
      <w:pPr>
        <w:spacing w:line="276" w:lineRule="auto"/>
        <w:rPr>
          <w:rFonts w:asciiTheme="minorHAnsi" w:hAnsiTheme="minorHAnsi"/>
          <w:sz w:val="27"/>
          <w:szCs w:val="27"/>
        </w:rPr>
      </w:pPr>
      <w:r w:rsidRPr="000569EB">
        <w:rPr>
          <w:rFonts w:hint="cs"/>
          <w:sz w:val="27"/>
          <w:szCs w:val="27"/>
          <w:rtl/>
        </w:rPr>
        <w:t>رتبه دوم امتحان جامع دکترای تخصصی</w:t>
      </w:r>
      <w:r w:rsidR="00551C40" w:rsidRPr="000569EB">
        <w:rPr>
          <w:rFonts w:hint="cs"/>
          <w:sz w:val="27"/>
          <w:szCs w:val="27"/>
          <w:rtl/>
        </w:rPr>
        <w:t xml:space="preserve"> روانشناسی بالینی</w:t>
      </w:r>
      <w:r w:rsidRPr="000569EB">
        <w:rPr>
          <w:rFonts w:hint="cs"/>
          <w:sz w:val="27"/>
          <w:szCs w:val="27"/>
          <w:rtl/>
        </w:rPr>
        <w:t xml:space="preserve"> دانشگاه علوم پزشکی ایران </w:t>
      </w:r>
    </w:p>
    <w:p w14:paraId="4B828E61" w14:textId="77777777" w:rsidR="007D1EA1" w:rsidRDefault="007D1EA1" w:rsidP="000569EB">
      <w:pPr>
        <w:pStyle w:val="a4"/>
        <w:spacing w:line="276" w:lineRule="auto"/>
        <w:jc w:val="both"/>
        <w:rPr>
          <w:rtl/>
        </w:rPr>
      </w:pPr>
    </w:p>
    <w:p w14:paraId="6A9D0D15" w14:textId="77777777" w:rsidR="00A91149" w:rsidRPr="007056D8" w:rsidRDefault="00AE01AA" w:rsidP="000569EB">
      <w:pPr>
        <w:pStyle w:val="a4"/>
        <w:spacing w:line="276" w:lineRule="auto"/>
        <w:rPr>
          <w:rtl/>
        </w:rPr>
      </w:pPr>
      <w:r>
        <w:rPr>
          <w:rtl/>
        </w:rPr>
        <w:t>س</w:t>
      </w:r>
      <w:r>
        <w:rPr>
          <w:rFonts w:hint="cs"/>
          <w:rtl/>
        </w:rPr>
        <w:t>وابق</w:t>
      </w:r>
      <w:r w:rsidR="00A91149" w:rsidRPr="007056D8">
        <w:rPr>
          <w:rtl/>
        </w:rPr>
        <w:t xml:space="preserve"> تدریس</w:t>
      </w:r>
      <w:r w:rsidR="00A87D29">
        <w:rPr>
          <w:rFonts w:hint="cs"/>
          <w:rtl/>
        </w:rPr>
        <w:t xml:space="preserve"> و آموزش</w:t>
      </w:r>
    </w:p>
    <w:p w14:paraId="260BC369" w14:textId="77777777" w:rsidR="00A91149" w:rsidRDefault="009621C2" w:rsidP="000569EB">
      <w:pPr>
        <w:spacing w:line="276" w:lineRule="auto"/>
        <w:rPr>
          <w:rtl/>
        </w:rPr>
      </w:pPr>
      <w:bookmarkStart w:id="0" w:name="OLE_LINK1"/>
      <w:r w:rsidRPr="007056D8">
        <w:rPr>
          <w:rFonts w:hint="cs"/>
          <w:rtl/>
        </w:rPr>
        <w:t xml:space="preserve">مدرس </w:t>
      </w:r>
      <w:r w:rsidR="00A91149" w:rsidRPr="007056D8">
        <w:rPr>
          <w:rtl/>
        </w:rPr>
        <w:t>دانشگاه علوم پزشكي ایران</w:t>
      </w:r>
      <w:bookmarkEnd w:id="0"/>
      <w:r w:rsidR="00A87D29">
        <w:rPr>
          <w:rFonts w:hint="cs"/>
          <w:rtl/>
        </w:rPr>
        <w:t xml:space="preserve"> سال</w:t>
      </w:r>
      <w:r w:rsidR="00F31082">
        <w:rPr>
          <w:rFonts w:hint="cs"/>
          <w:rtl/>
        </w:rPr>
        <w:t xml:space="preserve"> (</w:t>
      </w:r>
      <w:r w:rsidR="00A87D29">
        <w:rPr>
          <w:rFonts w:hint="cs"/>
          <w:rtl/>
        </w:rPr>
        <w:t>1394 تا 1395)</w:t>
      </w:r>
    </w:p>
    <w:p w14:paraId="2C545263" w14:textId="77777777" w:rsidR="00A87D29" w:rsidRDefault="00A87D29" w:rsidP="000569EB">
      <w:pPr>
        <w:spacing w:line="276" w:lineRule="auto"/>
        <w:rPr>
          <w:rtl/>
        </w:rPr>
      </w:pPr>
      <w:r>
        <w:rPr>
          <w:rFonts w:hint="cs"/>
          <w:rtl/>
        </w:rPr>
        <w:t>مدرس دانشگاه آزاد واحد کرج از سال (1393 تا 1395)</w:t>
      </w:r>
    </w:p>
    <w:p w14:paraId="39E95F21" w14:textId="77777777" w:rsidR="00A87D29" w:rsidRDefault="00A87D29" w:rsidP="000569EB">
      <w:pPr>
        <w:spacing w:line="276" w:lineRule="auto"/>
        <w:rPr>
          <w:rtl/>
        </w:rPr>
      </w:pPr>
      <w:r w:rsidRPr="007056D8">
        <w:rPr>
          <w:rtl/>
        </w:rPr>
        <w:t>مدرس</w:t>
      </w:r>
      <w:r>
        <w:rPr>
          <w:rFonts w:hint="cs"/>
          <w:rtl/>
        </w:rPr>
        <w:t xml:space="preserve"> دوره‌</w:t>
      </w:r>
      <w:r w:rsidR="00A8600B">
        <w:rPr>
          <w:rFonts w:hint="cs"/>
          <w:rtl/>
        </w:rPr>
        <w:t>های روان‌</w:t>
      </w:r>
      <w:r w:rsidRPr="007056D8">
        <w:rPr>
          <w:rFonts w:hint="cs"/>
          <w:rtl/>
        </w:rPr>
        <w:t xml:space="preserve">تحلیلی </w:t>
      </w:r>
      <w:r w:rsidR="00F31082">
        <w:rPr>
          <w:rFonts w:hint="cs"/>
          <w:rtl/>
        </w:rPr>
        <w:t>در کلینیک‌</w:t>
      </w:r>
      <w:r>
        <w:rPr>
          <w:rFonts w:hint="cs"/>
          <w:rtl/>
        </w:rPr>
        <w:t>های مختلف</w:t>
      </w:r>
    </w:p>
    <w:p w14:paraId="48F3538C" w14:textId="77777777" w:rsidR="00A91149" w:rsidRPr="007056D8" w:rsidRDefault="00A8600B" w:rsidP="000569EB">
      <w:pPr>
        <w:spacing w:line="276" w:lineRule="auto"/>
        <w:rPr>
          <w:rtl/>
        </w:rPr>
      </w:pPr>
      <w:r>
        <w:rPr>
          <w:rFonts w:hint="cs"/>
          <w:rtl/>
        </w:rPr>
        <w:t>مدرس</w:t>
      </w:r>
      <w:r w:rsidR="00A91149" w:rsidRPr="007056D8">
        <w:rPr>
          <w:rtl/>
        </w:rPr>
        <w:t xml:space="preserve"> دوره‌های کارورزی</w:t>
      </w:r>
      <w:r w:rsidR="00A87D29">
        <w:rPr>
          <w:rFonts w:hint="cs"/>
          <w:rtl/>
        </w:rPr>
        <w:t xml:space="preserve"> سازمان نظام روانشناسی</w:t>
      </w:r>
      <w:r w:rsidR="00F31082">
        <w:rPr>
          <w:rFonts w:hint="cs"/>
          <w:rtl/>
        </w:rPr>
        <w:t xml:space="preserve"> و مشاوره</w:t>
      </w:r>
      <w:r w:rsidR="00A91149" w:rsidRPr="007056D8">
        <w:rPr>
          <w:rtl/>
        </w:rPr>
        <w:t xml:space="preserve"> در مرکز همراز (</w:t>
      </w:r>
      <w:r w:rsidR="00A87D29">
        <w:rPr>
          <w:rFonts w:hint="cs"/>
          <w:rtl/>
        </w:rPr>
        <w:t>1392 تا 139</w:t>
      </w:r>
      <w:r>
        <w:rPr>
          <w:rFonts w:hint="cs"/>
          <w:rtl/>
        </w:rPr>
        <w:t>8</w:t>
      </w:r>
      <w:r w:rsidR="00A91149" w:rsidRPr="007056D8">
        <w:rPr>
          <w:rtl/>
        </w:rPr>
        <w:t>)</w:t>
      </w:r>
    </w:p>
    <w:p w14:paraId="39D9048A" w14:textId="77777777" w:rsidR="00A91149" w:rsidRPr="00A87D29" w:rsidRDefault="00A91149" w:rsidP="000569EB">
      <w:pPr>
        <w:spacing w:line="276" w:lineRule="auto"/>
        <w:rPr>
          <w:rFonts w:asciiTheme="minorHAnsi" w:hAnsiTheme="minorHAnsi"/>
          <w:rtl/>
        </w:rPr>
      </w:pPr>
      <w:r w:rsidRPr="007056D8">
        <w:rPr>
          <w:rtl/>
        </w:rPr>
        <w:t>موسسه آموزش عالی مدرسان شریف (1389 تا 1391)</w:t>
      </w:r>
      <w:r w:rsidR="00A87D29">
        <w:rPr>
          <w:rFonts w:asciiTheme="minorHAnsi" w:hAnsiTheme="minorHAnsi"/>
        </w:rPr>
        <w:t xml:space="preserve"> </w:t>
      </w:r>
      <w:r w:rsidR="00A87D29">
        <w:rPr>
          <w:rFonts w:asciiTheme="minorHAnsi" w:hAnsiTheme="minorHAnsi" w:hint="cs"/>
          <w:rtl/>
        </w:rPr>
        <w:t>مدرس</w:t>
      </w:r>
    </w:p>
    <w:p w14:paraId="55900470" w14:textId="77777777" w:rsidR="00A91149" w:rsidRPr="00A87D29" w:rsidRDefault="00A87D29" w:rsidP="000569EB">
      <w:pPr>
        <w:spacing w:line="276" w:lineRule="auto"/>
        <w:rPr>
          <w:rFonts w:asciiTheme="minorHAnsi" w:hAnsiTheme="minorHAnsi"/>
          <w:rtl/>
        </w:rPr>
      </w:pPr>
      <w:r>
        <w:rPr>
          <w:rFonts w:hint="cs"/>
          <w:rtl/>
        </w:rPr>
        <w:t xml:space="preserve">مدرس </w:t>
      </w:r>
      <w:r w:rsidR="00A91149" w:rsidRPr="007056D8">
        <w:rPr>
          <w:rtl/>
        </w:rPr>
        <w:t>موسسه آموزش عالی سنجش تکمیلی (1391 تا1393 )</w:t>
      </w:r>
    </w:p>
    <w:p w14:paraId="11072285" w14:textId="77777777" w:rsidR="00A91149" w:rsidRDefault="00A87D29" w:rsidP="000569EB">
      <w:pPr>
        <w:spacing w:line="276" w:lineRule="auto"/>
        <w:rPr>
          <w:rtl/>
        </w:rPr>
      </w:pPr>
      <w:r>
        <w:rPr>
          <w:rtl/>
        </w:rPr>
        <w:t>برگزاری دوره روان</w:t>
      </w:r>
      <w:r>
        <w:rPr>
          <w:rFonts w:hint="cs"/>
          <w:rtl/>
        </w:rPr>
        <w:t>‌</w:t>
      </w:r>
      <w:r>
        <w:rPr>
          <w:rtl/>
        </w:rPr>
        <w:t>درمانی روان</w:t>
      </w:r>
      <w:r>
        <w:rPr>
          <w:rFonts w:hint="cs"/>
          <w:rtl/>
        </w:rPr>
        <w:t>‌تحلیلی</w:t>
      </w:r>
      <w:r w:rsidR="00A91149" w:rsidRPr="007056D8">
        <w:rPr>
          <w:rtl/>
        </w:rPr>
        <w:t xml:space="preserve"> برای روانشناسان بیمارستان روانپزشکی ایران</w:t>
      </w:r>
      <w:r>
        <w:rPr>
          <w:rFonts w:hint="cs"/>
          <w:rtl/>
        </w:rPr>
        <w:t xml:space="preserve"> (1395)</w:t>
      </w:r>
    </w:p>
    <w:p w14:paraId="59C3F605" w14:textId="77777777" w:rsidR="00A87D29" w:rsidRDefault="00A87D29" w:rsidP="000569EB">
      <w:pPr>
        <w:spacing w:line="276" w:lineRule="auto"/>
        <w:rPr>
          <w:rtl/>
        </w:rPr>
      </w:pPr>
      <w:r>
        <w:rPr>
          <w:rtl/>
        </w:rPr>
        <w:t>برگزاری دوره روان</w:t>
      </w:r>
      <w:r>
        <w:rPr>
          <w:rFonts w:hint="cs"/>
          <w:rtl/>
        </w:rPr>
        <w:t>‌</w:t>
      </w:r>
      <w:r>
        <w:rPr>
          <w:rtl/>
        </w:rPr>
        <w:t>درمانی روان</w:t>
      </w:r>
      <w:r>
        <w:rPr>
          <w:rFonts w:hint="cs"/>
          <w:rtl/>
        </w:rPr>
        <w:t>‌تحلیلی</w:t>
      </w:r>
      <w:r w:rsidRPr="007056D8">
        <w:rPr>
          <w:rtl/>
        </w:rPr>
        <w:t xml:space="preserve"> برای روانشناسان</w:t>
      </w:r>
      <w:r>
        <w:rPr>
          <w:rFonts w:hint="cs"/>
          <w:rtl/>
        </w:rPr>
        <w:t xml:space="preserve"> دانشگاه علوم پزشکی تبریز (1398)</w:t>
      </w:r>
    </w:p>
    <w:p w14:paraId="4DC21660" w14:textId="4A23D373" w:rsidR="007D1EA1" w:rsidRPr="00E24E26" w:rsidRDefault="007D1EA1" w:rsidP="00E24E26">
      <w:pPr>
        <w:spacing w:line="276" w:lineRule="auto"/>
      </w:pPr>
      <w:r>
        <w:rPr>
          <w:rFonts w:hint="cs"/>
          <w:rtl/>
        </w:rPr>
        <w:t>سوپروایزر و مدرس درمانگاه روان تحلیلی انستیتو روانپزشکی در سال تحصیلی 1399-1400</w:t>
      </w:r>
    </w:p>
    <w:p w14:paraId="29E144AE" w14:textId="1F249B35" w:rsidR="00A91149" w:rsidRPr="00E24E26" w:rsidRDefault="00E24E26" w:rsidP="00E24E26">
      <w:pPr>
        <w:spacing w:line="276" w:lineRule="auto"/>
        <w:rPr>
          <w:rFonts w:asciiTheme="minorHAnsi" w:hAnsiTheme="minorHAnsi"/>
          <w:sz w:val="28"/>
          <w:rtl/>
        </w:rPr>
      </w:pPr>
      <w:r w:rsidRPr="00E24E26">
        <w:rPr>
          <w:rFonts w:asciiTheme="minorHAnsi" w:hAnsiTheme="minorHAnsi" w:hint="cs"/>
          <w:sz w:val="28"/>
          <w:rtl/>
        </w:rPr>
        <w:t>تدریس دروس رواندرمانی حمایتی-تحلیلی، نظریه های شخصیت، آسیب شناسی روانی(اختلالات شخصیت) ارزیابی بالینی(آزمونهای فرافکن)</w:t>
      </w:r>
      <w:r>
        <w:rPr>
          <w:rFonts w:asciiTheme="minorHAnsi" w:hAnsiTheme="minorHAnsi" w:hint="cs"/>
          <w:sz w:val="28"/>
          <w:rtl/>
        </w:rPr>
        <w:t xml:space="preserve"> و</w:t>
      </w:r>
      <w:r w:rsidRPr="00E24E26">
        <w:rPr>
          <w:rFonts w:asciiTheme="minorHAnsi" w:hAnsiTheme="minorHAnsi" w:hint="cs"/>
          <w:sz w:val="28"/>
          <w:rtl/>
        </w:rPr>
        <w:t xml:space="preserve"> اصول درمانهای روانپویایی</w:t>
      </w:r>
      <w:r>
        <w:rPr>
          <w:rFonts w:asciiTheme="minorHAnsi" w:hAnsiTheme="minorHAnsi" w:hint="cs"/>
          <w:sz w:val="28"/>
          <w:rtl/>
        </w:rPr>
        <w:t xml:space="preserve"> از سال 1402 در دانشگاه علوم پزشکی تبریز</w:t>
      </w:r>
      <w:r>
        <w:rPr>
          <w:rFonts w:asciiTheme="minorHAnsi" w:hAnsiTheme="minorHAnsi"/>
          <w:sz w:val="28"/>
        </w:rPr>
        <w:t xml:space="preserve"> </w:t>
      </w:r>
    </w:p>
    <w:p w14:paraId="42149EF4" w14:textId="77777777" w:rsidR="00B61A34" w:rsidRPr="007056D8" w:rsidRDefault="00A91149" w:rsidP="00E24E26">
      <w:pPr>
        <w:pStyle w:val="a4"/>
        <w:spacing w:line="276" w:lineRule="auto"/>
        <w:rPr>
          <w:rtl/>
        </w:rPr>
      </w:pPr>
      <w:r w:rsidRPr="007056D8">
        <w:rPr>
          <w:rtl/>
        </w:rPr>
        <w:t>تجارب درمانی و مشاوره</w:t>
      </w:r>
    </w:p>
    <w:p w14:paraId="2C22C504" w14:textId="77777777" w:rsidR="00A91149" w:rsidRPr="007056D8" w:rsidRDefault="009621C2" w:rsidP="000569EB">
      <w:pPr>
        <w:spacing w:line="276" w:lineRule="auto"/>
        <w:rPr>
          <w:rtl/>
        </w:rPr>
      </w:pPr>
      <w:r w:rsidRPr="007056D8">
        <w:rPr>
          <w:rtl/>
        </w:rPr>
        <w:t xml:space="preserve">روان درمانگر و مشاور </w:t>
      </w:r>
      <w:r w:rsidRPr="007056D8">
        <w:rPr>
          <w:rFonts w:hint="cs"/>
          <w:rtl/>
        </w:rPr>
        <w:t>کلینیک</w:t>
      </w:r>
      <w:r w:rsidR="00A91149" w:rsidRPr="007056D8">
        <w:rPr>
          <w:rtl/>
        </w:rPr>
        <w:t xml:space="preserve"> همراز ( 1390 تا کنون ) </w:t>
      </w:r>
    </w:p>
    <w:p w14:paraId="4CED0424" w14:textId="77777777" w:rsidR="009621C2" w:rsidRPr="007056D8" w:rsidRDefault="009621C2" w:rsidP="000569EB">
      <w:pPr>
        <w:spacing w:line="276" w:lineRule="auto"/>
        <w:rPr>
          <w:rtl/>
        </w:rPr>
      </w:pPr>
      <w:r w:rsidRPr="007056D8">
        <w:rPr>
          <w:rtl/>
        </w:rPr>
        <w:t xml:space="preserve">روان درمانگر و مشاور </w:t>
      </w:r>
      <w:r w:rsidRPr="007056D8">
        <w:rPr>
          <w:rFonts w:hint="cs"/>
          <w:rtl/>
        </w:rPr>
        <w:t>کلینیک روان مهر</w:t>
      </w:r>
      <w:r w:rsidRPr="007056D8">
        <w:rPr>
          <w:rtl/>
        </w:rPr>
        <w:t xml:space="preserve"> ( 139</w:t>
      </w:r>
      <w:r w:rsidRPr="007056D8">
        <w:rPr>
          <w:rFonts w:hint="cs"/>
          <w:rtl/>
        </w:rPr>
        <w:t>6</w:t>
      </w:r>
      <w:r w:rsidRPr="007056D8">
        <w:rPr>
          <w:rtl/>
        </w:rPr>
        <w:t xml:space="preserve"> تا کنون ) </w:t>
      </w:r>
    </w:p>
    <w:p w14:paraId="3BC4C32D" w14:textId="77777777" w:rsidR="009621C2" w:rsidRPr="007056D8" w:rsidRDefault="009621C2" w:rsidP="000569EB">
      <w:pPr>
        <w:spacing w:line="276" w:lineRule="auto"/>
        <w:rPr>
          <w:rtl/>
        </w:rPr>
      </w:pPr>
      <w:r w:rsidRPr="007056D8">
        <w:rPr>
          <w:rtl/>
        </w:rPr>
        <w:t xml:space="preserve">روان درمانگر و مشاور </w:t>
      </w:r>
      <w:r w:rsidRPr="007056D8">
        <w:rPr>
          <w:rFonts w:hint="cs"/>
          <w:rtl/>
        </w:rPr>
        <w:t xml:space="preserve">کلینیک بامداد </w:t>
      </w:r>
      <w:r w:rsidRPr="007056D8">
        <w:rPr>
          <w:rtl/>
        </w:rPr>
        <w:t>( 139</w:t>
      </w:r>
      <w:r w:rsidRPr="007056D8">
        <w:rPr>
          <w:rFonts w:hint="cs"/>
          <w:rtl/>
        </w:rPr>
        <w:t>5</w:t>
      </w:r>
      <w:r w:rsidRPr="007056D8">
        <w:rPr>
          <w:rtl/>
        </w:rPr>
        <w:t xml:space="preserve"> تا </w:t>
      </w:r>
      <w:r w:rsidRPr="007056D8">
        <w:rPr>
          <w:rFonts w:hint="cs"/>
          <w:rtl/>
        </w:rPr>
        <w:t>1396</w:t>
      </w:r>
      <w:r w:rsidRPr="007056D8">
        <w:rPr>
          <w:rtl/>
        </w:rPr>
        <w:t xml:space="preserve"> ) </w:t>
      </w:r>
    </w:p>
    <w:p w14:paraId="068076FC" w14:textId="77777777" w:rsidR="00A91149" w:rsidRPr="007056D8" w:rsidRDefault="009621C2" w:rsidP="000569EB">
      <w:pPr>
        <w:spacing w:line="276" w:lineRule="auto"/>
      </w:pPr>
      <w:r w:rsidRPr="007056D8">
        <w:rPr>
          <w:rtl/>
        </w:rPr>
        <w:t>روان درمانگر</w:t>
      </w:r>
      <w:r w:rsidR="00A91149" w:rsidRPr="007056D8">
        <w:rPr>
          <w:rtl/>
        </w:rPr>
        <w:t xml:space="preserve"> و مشاور کلینیک تابان ( 1391 تا 1393 ) </w:t>
      </w:r>
    </w:p>
    <w:p w14:paraId="096148AA" w14:textId="77777777" w:rsidR="00A91149" w:rsidRPr="007056D8" w:rsidRDefault="00A91149" w:rsidP="000569EB">
      <w:pPr>
        <w:spacing w:line="276" w:lineRule="auto"/>
      </w:pPr>
      <w:r w:rsidRPr="007056D8">
        <w:rPr>
          <w:rtl/>
        </w:rPr>
        <w:t xml:space="preserve">روان درمانگر در درمانگاه انستیتو روانپزشکی ( </w:t>
      </w:r>
      <w:r w:rsidR="009621C2" w:rsidRPr="007056D8">
        <w:rPr>
          <w:rFonts w:hint="cs"/>
          <w:rtl/>
        </w:rPr>
        <w:t>1389 تا 1395</w:t>
      </w:r>
      <w:r w:rsidRPr="007056D8">
        <w:rPr>
          <w:rtl/>
        </w:rPr>
        <w:t>)</w:t>
      </w:r>
    </w:p>
    <w:p w14:paraId="742D4E30" w14:textId="77777777" w:rsidR="00A91149" w:rsidRPr="007056D8" w:rsidRDefault="00F151CD" w:rsidP="000569EB">
      <w:pPr>
        <w:spacing w:line="276" w:lineRule="auto"/>
      </w:pPr>
      <w:r w:rsidRPr="007056D8">
        <w:rPr>
          <w:rFonts w:hint="cs"/>
          <w:rtl/>
        </w:rPr>
        <w:t>روان درمانگر</w:t>
      </w:r>
      <w:r w:rsidR="00A91149" w:rsidRPr="007056D8">
        <w:rPr>
          <w:rtl/>
        </w:rPr>
        <w:t xml:space="preserve"> در بخش روانپزشکی بیمارستان حضرت رسول(ص) </w:t>
      </w:r>
      <w:r w:rsidR="00FF24EE" w:rsidRPr="007056D8">
        <w:rPr>
          <w:rtl/>
        </w:rPr>
        <w:t>(</w:t>
      </w:r>
      <w:r w:rsidR="00FF24EE">
        <w:rPr>
          <w:rFonts w:hint="cs"/>
          <w:rtl/>
        </w:rPr>
        <w:t>1395)</w:t>
      </w:r>
      <w:r w:rsidR="007056D8">
        <w:rPr>
          <w:rFonts w:hint="cs"/>
          <w:rtl/>
        </w:rPr>
        <w:t xml:space="preserve"> </w:t>
      </w:r>
      <w:r w:rsidR="00A91149" w:rsidRPr="007056D8">
        <w:t xml:space="preserve"> </w:t>
      </w:r>
    </w:p>
    <w:p w14:paraId="091D7CA1" w14:textId="77777777" w:rsidR="00A91149" w:rsidRPr="007056D8" w:rsidRDefault="00F151CD" w:rsidP="000569EB">
      <w:pPr>
        <w:spacing w:line="276" w:lineRule="auto"/>
        <w:rPr>
          <w:rtl/>
        </w:rPr>
      </w:pPr>
      <w:r w:rsidRPr="007056D8">
        <w:rPr>
          <w:rFonts w:hint="cs"/>
          <w:rtl/>
        </w:rPr>
        <w:t>روان درمانگر</w:t>
      </w:r>
      <w:r w:rsidRPr="007056D8">
        <w:rPr>
          <w:rtl/>
        </w:rPr>
        <w:t xml:space="preserve"> در بخش </w:t>
      </w:r>
      <w:r w:rsidRPr="007056D8">
        <w:rPr>
          <w:rFonts w:hint="cs"/>
          <w:rtl/>
        </w:rPr>
        <w:t>مهر</w:t>
      </w:r>
      <w:r w:rsidR="00A91149" w:rsidRPr="007056D8">
        <w:rPr>
          <w:rtl/>
        </w:rPr>
        <w:t xml:space="preserve"> بیمارستان روان پزشکی ایران</w:t>
      </w:r>
      <w:r w:rsidR="00A87D29">
        <w:rPr>
          <w:rFonts w:hint="cs"/>
          <w:rtl/>
        </w:rPr>
        <w:t xml:space="preserve"> (</w:t>
      </w:r>
      <w:r w:rsidR="007056D8">
        <w:rPr>
          <w:rFonts w:hint="cs"/>
          <w:rtl/>
        </w:rPr>
        <w:t>1394</w:t>
      </w:r>
      <w:r w:rsidR="00FF24EE">
        <w:rPr>
          <w:rFonts w:hint="cs"/>
          <w:rtl/>
        </w:rPr>
        <w:t>)</w:t>
      </w:r>
      <w:r w:rsidR="007056D8">
        <w:rPr>
          <w:rFonts w:hint="cs"/>
          <w:rtl/>
        </w:rPr>
        <w:t xml:space="preserve">   </w:t>
      </w:r>
      <w:r w:rsidR="00A91149" w:rsidRPr="007056D8">
        <w:t xml:space="preserve"> </w:t>
      </w:r>
    </w:p>
    <w:p w14:paraId="4B42E343" w14:textId="77777777" w:rsidR="00A91149" w:rsidRPr="007056D8" w:rsidRDefault="00A91149" w:rsidP="000569EB">
      <w:pPr>
        <w:spacing w:line="276" w:lineRule="auto"/>
      </w:pPr>
      <w:r w:rsidRPr="007056D8">
        <w:rPr>
          <w:rtl/>
        </w:rPr>
        <w:t xml:space="preserve">مشاور تحصیلی موسسه آموزش عالی آزاد مدرسان شریف (1389 تا 1391) </w:t>
      </w:r>
    </w:p>
    <w:p w14:paraId="2D12F400" w14:textId="4B252484" w:rsidR="00E434BA" w:rsidRDefault="00A91149" w:rsidP="00D43B38">
      <w:pPr>
        <w:spacing w:line="276" w:lineRule="auto"/>
      </w:pPr>
      <w:r w:rsidRPr="007056D8">
        <w:rPr>
          <w:rtl/>
        </w:rPr>
        <w:t>مشاور تحصیلی موسسه آموزش عالی آزاد سنجش تکمیلی  (139</w:t>
      </w:r>
      <w:r w:rsidR="009D3678">
        <w:rPr>
          <w:rFonts w:hint="cs"/>
          <w:rtl/>
        </w:rPr>
        <w:t>1</w:t>
      </w:r>
      <w:r w:rsidRPr="007056D8">
        <w:rPr>
          <w:rtl/>
        </w:rPr>
        <w:t xml:space="preserve"> تا </w:t>
      </w:r>
      <w:r w:rsidR="009621C2" w:rsidRPr="007056D8">
        <w:rPr>
          <w:rFonts w:hint="cs"/>
          <w:rtl/>
        </w:rPr>
        <w:t>1393</w:t>
      </w:r>
      <w:r w:rsidRPr="007056D8">
        <w:rPr>
          <w:rtl/>
        </w:rPr>
        <w:t>)</w:t>
      </w:r>
    </w:p>
    <w:p w14:paraId="413F2899" w14:textId="77777777" w:rsidR="000569EB" w:rsidRDefault="000569EB" w:rsidP="000569EB">
      <w:pPr>
        <w:spacing w:line="276" w:lineRule="auto"/>
        <w:rPr>
          <w:rtl/>
        </w:rPr>
      </w:pPr>
    </w:p>
    <w:p w14:paraId="169F2990" w14:textId="67232A93" w:rsidR="000569EB" w:rsidRPr="00E434BA" w:rsidRDefault="00E434BA" w:rsidP="00D43B38">
      <w:pPr>
        <w:spacing w:line="276" w:lineRule="auto"/>
        <w:rPr>
          <w:rFonts w:asciiTheme="minorHAnsi" w:hAnsiTheme="minorHAnsi"/>
          <w:b/>
          <w:bCs/>
          <w:sz w:val="32"/>
          <w:szCs w:val="32"/>
          <w:rtl/>
        </w:rPr>
      </w:pPr>
      <w:r w:rsidRPr="00E434BA">
        <w:rPr>
          <w:rFonts w:asciiTheme="minorHAnsi" w:hAnsiTheme="minorHAnsi" w:hint="cs"/>
          <w:b/>
          <w:bCs/>
          <w:sz w:val="32"/>
          <w:szCs w:val="32"/>
          <w:rtl/>
        </w:rPr>
        <w:t>علایق پژوهشی</w:t>
      </w:r>
    </w:p>
    <w:p w14:paraId="400E8C96" w14:textId="77777777" w:rsidR="00E434BA" w:rsidRDefault="00E434BA" w:rsidP="000569EB">
      <w:pPr>
        <w:spacing w:line="276" w:lineRule="auto"/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>رابطه روان‌درمانگر و مراجع</w:t>
      </w:r>
    </w:p>
    <w:p w14:paraId="0934308F" w14:textId="77777777" w:rsidR="009D3678" w:rsidRDefault="009D3678" w:rsidP="000569EB">
      <w:pPr>
        <w:spacing w:line="276" w:lineRule="auto"/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>مداخلات روان‌شناختی</w:t>
      </w:r>
    </w:p>
    <w:p w14:paraId="32379E2A" w14:textId="77777777" w:rsidR="00E434BA" w:rsidRDefault="00E434BA" w:rsidP="000569EB">
      <w:pPr>
        <w:spacing w:line="276" w:lineRule="auto"/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>سلامت روان دانشجویان</w:t>
      </w:r>
    </w:p>
    <w:p w14:paraId="1ABB7E49" w14:textId="77777777" w:rsidR="00E434BA" w:rsidRDefault="00A8600B" w:rsidP="000569EB">
      <w:pPr>
        <w:spacing w:line="276" w:lineRule="auto"/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 xml:space="preserve">هنجار یابی </w:t>
      </w:r>
      <w:r w:rsidR="00E434BA">
        <w:rPr>
          <w:rFonts w:asciiTheme="minorHAnsi" w:hAnsiTheme="minorHAnsi" w:hint="cs"/>
          <w:rtl/>
        </w:rPr>
        <w:t>ابزارهای روانشناختی</w:t>
      </w:r>
    </w:p>
    <w:p w14:paraId="42981103" w14:textId="77777777" w:rsidR="009B6A0B" w:rsidRDefault="009B6A0B" w:rsidP="000569EB">
      <w:pPr>
        <w:pStyle w:val="a4"/>
        <w:spacing w:line="276" w:lineRule="auto"/>
        <w:rPr>
          <w:rtl/>
        </w:rPr>
      </w:pPr>
    </w:p>
    <w:p w14:paraId="5ED16625" w14:textId="77777777" w:rsidR="00551C40" w:rsidRPr="00551C40" w:rsidRDefault="00A91149" w:rsidP="000569EB">
      <w:pPr>
        <w:pStyle w:val="a4"/>
        <w:spacing w:line="276" w:lineRule="auto"/>
        <w:rPr>
          <w:rFonts w:asciiTheme="minorHAnsi" w:hAnsiTheme="minorHAnsi"/>
        </w:rPr>
      </w:pPr>
      <w:r w:rsidRPr="007056D8">
        <w:rPr>
          <w:rtl/>
        </w:rPr>
        <w:t>طرحهای پژوهشی</w:t>
      </w:r>
      <w:r w:rsidR="00E434BA">
        <w:rPr>
          <w:rFonts w:hint="cs"/>
          <w:rtl/>
        </w:rPr>
        <w:t xml:space="preserve"> و</w:t>
      </w:r>
      <w:r w:rsidRPr="007056D8">
        <w:rPr>
          <w:rtl/>
        </w:rPr>
        <w:t xml:space="preserve"> مقالات:</w:t>
      </w:r>
    </w:p>
    <w:p w14:paraId="22489347" w14:textId="77777777" w:rsidR="00C87058" w:rsidRPr="00C87058" w:rsidRDefault="00A91149" w:rsidP="000569EB">
      <w:pPr>
        <w:bidi/>
        <w:spacing w:line="276" w:lineRule="auto"/>
        <w:jc w:val="both"/>
        <w:rPr>
          <w:rtl/>
        </w:rPr>
      </w:pPr>
      <w:r w:rsidRPr="007056D8">
        <w:rPr>
          <w:rtl/>
        </w:rPr>
        <w:t xml:space="preserve">همکار اصلی در طرح </w:t>
      </w:r>
      <w:r w:rsidR="00C87058">
        <w:rPr>
          <w:rFonts w:hint="cs"/>
          <w:rtl/>
        </w:rPr>
        <w:t xml:space="preserve">پژوهشی </w:t>
      </w:r>
      <w:r w:rsidR="00A2410C">
        <w:rPr>
          <w:rFonts w:hint="cs"/>
          <w:rtl/>
        </w:rPr>
        <w:t>«</w:t>
      </w:r>
      <w:r w:rsidRPr="007056D8">
        <w:rPr>
          <w:rtl/>
        </w:rPr>
        <w:t>بررسی میزان شیوع اهمال</w:t>
      </w:r>
      <w:r w:rsidRPr="007056D8">
        <w:t xml:space="preserve"> </w:t>
      </w:r>
      <w:r w:rsidRPr="007056D8">
        <w:rPr>
          <w:rtl/>
        </w:rPr>
        <w:t>کاری رفتاری،</w:t>
      </w:r>
      <w:r w:rsidR="00FF24EE">
        <w:rPr>
          <w:rFonts w:hint="cs"/>
          <w:rtl/>
        </w:rPr>
        <w:t xml:space="preserve"> </w:t>
      </w:r>
      <w:r w:rsidRPr="007056D8">
        <w:rPr>
          <w:rtl/>
        </w:rPr>
        <w:t>تصمی</w:t>
      </w:r>
      <w:r w:rsidR="00FF24EE">
        <w:rPr>
          <w:rtl/>
        </w:rPr>
        <w:t>م گیری و ارتباط آن با ویژگی</w:t>
      </w:r>
      <w:r w:rsidR="00FF24EE">
        <w:rPr>
          <w:rFonts w:hint="cs"/>
          <w:rtl/>
        </w:rPr>
        <w:t>‌</w:t>
      </w:r>
      <w:r w:rsidR="00A2410C">
        <w:rPr>
          <w:rtl/>
        </w:rPr>
        <w:t>های</w:t>
      </w:r>
      <w:r w:rsidR="00A2410C">
        <w:rPr>
          <w:rFonts w:hint="cs"/>
          <w:rtl/>
        </w:rPr>
        <w:t xml:space="preserve"> </w:t>
      </w:r>
      <w:r w:rsidRPr="007056D8">
        <w:rPr>
          <w:rtl/>
        </w:rPr>
        <w:t xml:space="preserve">شخصیتی و </w:t>
      </w:r>
      <w:r w:rsidR="00FF24EE">
        <w:rPr>
          <w:rtl/>
        </w:rPr>
        <w:t>هوش هیجانی در دانشجویان دانشگاه</w:t>
      </w:r>
      <w:r w:rsidR="00FF24EE">
        <w:rPr>
          <w:rFonts w:hint="cs"/>
          <w:rtl/>
        </w:rPr>
        <w:t>‌</w:t>
      </w:r>
      <w:r w:rsidRPr="007056D8">
        <w:rPr>
          <w:rtl/>
        </w:rPr>
        <w:t>های دولتی تهران</w:t>
      </w:r>
      <w:r w:rsidR="00A2410C">
        <w:rPr>
          <w:rFonts w:hint="cs"/>
          <w:rtl/>
        </w:rPr>
        <w:t xml:space="preserve">» </w:t>
      </w:r>
      <w:r w:rsidRPr="007056D8">
        <w:rPr>
          <w:rtl/>
        </w:rPr>
        <w:t>بنفشه غرایی</w:t>
      </w:r>
      <w:r w:rsidR="00B61A34" w:rsidRPr="007056D8">
        <w:rPr>
          <w:rtl/>
        </w:rPr>
        <w:t xml:space="preserve">، </w:t>
      </w:r>
      <w:r w:rsidR="00FF24EE">
        <w:rPr>
          <w:rtl/>
        </w:rPr>
        <w:t>شیما تمنایی</w:t>
      </w:r>
      <w:r w:rsidR="00FF24EE">
        <w:rPr>
          <w:rFonts w:hint="cs"/>
          <w:rtl/>
        </w:rPr>
        <w:t>‌</w:t>
      </w:r>
      <w:r w:rsidRPr="007056D8">
        <w:rPr>
          <w:rtl/>
        </w:rPr>
        <w:t>فر</w:t>
      </w:r>
      <w:r w:rsidR="00B61A34" w:rsidRPr="007056D8">
        <w:rPr>
          <w:rtl/>
        </w:rPr>
        <w:t>،</w:t>
      </w:r>
      <w:r w:rsidRPr="007056D8">
        <w:rPr>
          <w:rtl/>
        </w:rPr>
        <w:t xml:space="preserve"> مهدی بخشی زاده و فرشاد شیبانی، مصوب سال 1391</w:t>
      </w:r>
      <w:r w:rsidR="00A2410C">
        <w:rPr>
          <w:rFonts w:hint="cs"/>
          <w:rtl/>
        </w:rPr>
        <w:t>. مرکز تحقیقات بهداشت روان.</w:t>
      </w:r>
      <w:r w:rsidR="00C87058">
        <w:rPr>
          <w:rFonts w:hint="cs"/>
          <w:rtl/>
        </w:rPr>
        <w:t xml:space="preserve"> وضعیت طرح: خاتمه یافته.</w:t>
      </w:r>
    </w:p>
    <w:p w14:paraId="5546CB9B" w14:textId="77777777" w:rsidR="00C87058" w:rsidRDefault="00A91149" w:rsidP="000569EB">
      <w:pPr>
        <w:spacing w:line="276" w:lineRule="auto"/>
        <w:rPr>
          <w:rFonts w:asciiTheme="minorHAnsi" w:hAnsiTheme="minorHAnsi"/>
          <w:rtl/>
        </w:rPr>
      </w:pPr>
      <w:r w:rsidRPr="007056D8">
        <w:rPr>
          <w:rtl/>
        </w:rPr>
        <w:t>ه</w:t>
      </w:r>
      <w:r w:rsidR="00C87058">
        <w:rPr>
          <w:rFonts w:hint="cs"/>
          <w:rtl/>
        </w:rPr>
        <w:t>م</w:t>
      </w:r>
      <w:r w:rsidRPr="007056D8">
        <w:rPr>
          <w:rtl/>
        </w:rPr>
        <w:t>کار</w:t>
      </w:r>
      <w:r w:rsidRPr="007056D8">
        <w:rPr>
          <w:b/>
          <w:bCs/>
          <w:rtl/>
        </w:rPr>
        <w:t xml:space="preserve"> </w:t>
      </w:r>
      <w:r w:rsidRPr="007056D8">
        <w:rPr>
          <w:rtl/>
        </w:rPr>
        <w:t>در طرح</w:t>
      </w:r>
      <w:r w:rsidR="00C87058">
        <w:rPr>
          <w:rFonts w:hint="cs"/>
          <w:rtl/>
        </w:rPr>
        <w:t xml:space="preserve"> </w:t>
      </w:r>
      <w:r w:rsidRPr="007056D8">
        <w:rPr>
          <w:rtl/>
        </w:rPr>
        <w:t xml:space="preserve"> </w:t>
      </w:r>
      <w:r w:rsidR="00A2410C">
        <w:rPr>
          <w:rFonts w:hint="cs"/>
          <w:rtl/>
        </w:rPr>
        <w:t>«</w:t>
      </w:r>
      <w:r w:rsidR="00BA045C" w:rsidRPr="007056D8">
        <w:rPr>
          <w:rtl/>
        </w:rPr>
        <w:t>بررسی تاثیر</w:t>
      </w:r>
      <w:r w:rsidR="00A2410C">
        <w:rPr>
          <w:rFonts w:hint="cs"/>
          <w:rtl/>
        </w:rPr>
        <w:t xml:space="preserve"> </w:t>
      </w:r>
      <w:r w:rsidRPr="007056D8">
        <w:rPr>
          <w:rtl/>
        </w:rPr>
        <w:t>هایپوتیروئیدی مادران بارداردرمان نشده درطی دوران بارداری روی بهره ی هوشی کودکان 3-4ساله</w:t>
      </w:r>
      <w:r w:rsidRPr="007056D8">
        <w:rPr>
          <w:color w:val="800080"/>
          <w:rtl/>
        </w:rPr>
        <w:t xml:space="preserve"> </w:t>
      </w:r>
      <w:r w:rsidRPr="007056D8">
        <w:rPr>
          <w:rtl/>
        </w:rPr>
        <w:t xml:space="preserve">مراجعه کننده </w:t>
      </w:r>
      <w:r w:rsidR="00B61A34" w:rsidRPr="007056D8">
        <w:rPr>
          <w:rtl/>
        </w:rPr>
        <w:t xml:space="preserve">به بیمارستان اکبرابادی درفاصله </w:t>
      </w:r>
      <w:r w:rsidR="00A2410C">
        <w:rPr>
          <w:rtl/>
        </w:rPr>
        <w:t xml:space="preserve"> سال های 138</w:t>
      </w:r>
      <w:r w:rsidR="00A2410C">
        <w:rPr>
          <w:rFonts w:hint="cs"/>
          <w:rtl/>
        </w:rPr>
        <w:t xml:space="preserve">9 </w:t>
      </w:r>
      <w:r w:rsidRPr="007056D8">
        <w:rPr>
          <w:rtl/>
        </w:rPr>
        <w:t xml:space="preserve">تا </w:t>
      </w:r>
      <w:r w:rsidR="00A2410C">
        <w:rPr>
          <w:rFonts w:hint="cs"/>
          <w:rtl/>
        </w:rPr>
        <w:t>1393. بنفشه غرایی،</w:t>
      </w:r>
      <w:r w:rsidR="00A2410C">
        <w:rPr>
          <w:rFonts w:asciiTheme="minorHAnsi" w:hAnsiTheme="minorHAnsi" w:hint="cs"/>
          <w:rtl/>
        </w:rPr>
        <w:t xml:space="preserve"> زهرا زنجانی، مهدی بخشی زاده، کمیل زاهدی تجریشی. مصوب سال 1393. دانشکده </w:t>
      </w:r>
      <w:r w:rsidR="007D1EA1">
        <w:rPr>
          <w:rFonts w:asciiTheme="minorHAnsi" w:hAnsiTheme="minorHAnsi" w:hint="cs"/>
          <w:rtl/>
        </w:rPr>
        <w:t>ع</w:t>
      </w:r>
      <w:r w:rsidR="00A2410C">
        <w:rPr>
          <w:rFonts w:asciiTheme="minorHAnsi" w:hAnsiTheme="minorHAnsi" w:hint="cs"/>
          <w:rtl/>
        </w:rPr>
        <w:t>لوم پزشکی دانشگاه علوم پزشکی ایران</w:t>
      </w:r>
      <w:r w:rsidR="00C87058">
        <w:rPr>
          <w:rFonts w:asciiTheme="minorHAnsi" w:hAnsiTheme="minorHAnsi" w:hint="cs"/>
          <w:rtl/>
        </w:rPr>
        <w:t>.</w:t>
      </w:r>
    </w:p>
    <w:p w14:paraId="17FDD7B9" w14:textId="77777777" w:rsidR="00C87058" w:rsidRDefault="00C87058" w:rsidP="000569EB">
      <w:pPr>
        <w:spacing w:line="276" w:lineRule="auto"/>
        <w:rPr>
          <w:rFonts w:asciiTheme="minorHAnsi" w:hAnsiTheme="minorHAnsi"/>
          <w:rtl/>
        </w:rPr>
      </w:pPr>
    </w:p>
    <w:p w14:paraId="00498298" w14:textId="77777777" w:rsidR="00C87058" w:rsidRDefault="00C87058" w:rsidP="000569EB">
      <w:pPr>
        <w:bidi/>
        <w:spacing w:line="276" w:lineRule="auto"/>
        <w:jc w:val="left"/>
        <w:rPr>
          <w:rFonts w:asciiTheme="minorHAnsi" w:hAnsiTheme="minorHAnsi"/>
          <w:rtl/>
        </w:rPr>
      </w:pPr>
      <w:r>
        <w:rPr>
          <w:rFonts w:hint="cs"/>
          <w:rtl/>
        </w:rPr>
        <w:t>همکار اصلی در طرح پژوهشی «</w:t>
      </w:r>
      <w:r>
        <w:rPr>
          <w:rtl/>
        </w:rPr>
        <w:t>اثربخشی پروتکل یکپارچه روان پویایی اضطراب در پیامد درمان اختلال‌های اضطرابی هماین</w:t>
      </w:r>
      <w:r>
        <w:rPr>
          <w:rFonts w:hint="cs"/>
          <w:rtl/>
        </w:rPr>
        <w:t>د»</w:t>
      </w:r>
      <w:r>
        <w:rPr>
          <w:rFonts w:asciiTheme="minorHAnsi" w:hAnsiTheme="minorHAnsi"/>
        </w:rPr>
        <w:t xml:space="preserve"> </w:t>
      </w:r>
      <w:r>
        <w:rPr>
          <w:rFonts w:hint="cs"/>
          <w:rtl/>
        </w:rPr>
        <w:t>فهیمه فتحعلی لواسانی، مهدی بخشی زاده، محمود دهقانی و مجتبی حبیبی. مصوب سال 1396. معاونت پژوهشی دانشگاه علوم پزشکی ایران. وضعیت طرح: خاتمه یافته.</w:t>
      </w:r>
      <w:r>
        <w:rPr>
          <w:rFonts w:asciiTheme="minorHAnsi" w:hAnsiTheme="minorHAnsi"/>
        </w:rPr>
        <w:t xml:space="preserve"> </w:t>
      </w:r>
    </w:p>
    <w:p w14:paraId="66F6BB45" w14:textId="77777777" w:rsidR="000073A3" w:rsidRDefault="000073A3" w:rsidP="000073A3">
      <w:pPr>
        <w:bidi/>
        <w:spacing w:line="276" w:lineRule="auto"/>
        <w:jc w:val="left"/>
        <w:rPr>
          <w:rFonts w:asciiTheme="minorHAnsi" w:hAnsiTheme="minorHAnsi"/>
          <w:rtl/>
        </w:rPr>
      </w:pPr>
    </w:p>
    <w:p w14:paraId="5997412E" w14:textId="08F50540" w:rsidR="000073A3" w:rsidRDefault="000073A3" w:rsidP="000073A3">
      <w:pPr>
        <w:bidi/>
        <w:spacing w:line="276" w:lineRule="auto"/>
        <w:jc w:val="left"/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 xml:space="preserve">مجری طرح </w:t>
      </w:r>
      <w:hyperlink r:id="rId7" w:history="1">
        <w:r w:rsidRPr="000073A3">
          <w:rPr>
            <w:rStyle w:val="a5"/>
            <w:rFonts w:asciiTheme="minorHAnsi" w:hAnsiTheme="minorHAnsi"/>
            <w:color w:val="auto"/>
            <w:u w:val="none"/>
            <w:rtl/>
          </w:rPr>
          <w:t>شاخص‌های روان‌سنجی مقیاس ذهنی سازی در بیماران بستری بیمارستان روان‌پزشکی</w:t>
        </w:r>
      </w:hyperlink>
      <w:r>
        <w:rPr>
          <w:rFonts w:asciiTheme="minorHAnsi" w:hAnsiTheme="minorHAnsi" w:hint="cs"/>
          <w:rtl/>
        </w:rPr>
        <w:t>: مهدی بخشی زاده، آریا عامری، علی اصغر زاده، عارفه جعفرزاده کهنه لو. در حال اجرا</w:t>
      </w:r>
    </w:p>
    <w:p w14:paraId="74E05136" w14:textId="2DBD3B5A" w:rsidR="000073A3" w:rsidRPr="000073A3" w:rsidRDefault="000073A3" w:rsidP="000073A3">
      <w:pPr>
        <w:bidi/>
        <w:spacing w:line="276" w:lineRule="auto"/>
        <w:jc w:val="left"/>
        <w:rPr>
          <w:rFonts w:asciiTheme="minorHAnsi" w:hAnsiTheme="minorHAnsi"/>
        </w:rPr>
      </w:pPr>
      <w:r>
        <w:rPr>
          <w:rFonts w:asciiTheme="minorHAnsi" w:hAnsiTheme="minorHAnsi" w:hint="cs"/>
          <w:rtl/>
        </w:rPr>
        <w:t xml:space="preserve">مجری طرح </w:t>
      </w:r>
      <w:hyperlink r:id="rId8" w:history="1">
        <w:r w:rsidRPr="000073A3">
          <w:rPr>
            <w:rStyle w:val="a5"/>
            <w:rFonts w:asciiTheme="minorHAnsi" w:hAnsiTheme="minorHAnsi"/>
            <w:color w:val="auto"/>
            <w:u w:val="none"/>
            <w:rtl/>
          </w:rPr>
          <w:t>نقش واسطه‌ای والدگری ناکارآمد در رابطه‌ی کنش‌ تأملی والدینی با رفتار نافرمانی مقابله‌ای در کودکان دارای اختلال نقص‌توجه/بیش‌فعالی</w:t>
        </w:r>
      </w:hyperlink>
      <w:r>
        <w:rPr>
          <w:rFonts w:asciiTheme="minorHAnsi" w:hAnsiTheme="minorHAnsi" w:hint="cs"/>
          <w:rtl/>
        </w:rPr>
        <w:t>: مهدی بخشی زاده، حمیدرضا افشاری، شاهرخ امیری و سمیرا ناصحی. در حال اجرا.</w:t>
      </w:r>
    </w:p>
    <w:p w14:paraId="1F239F0B" w14:textId="77777777" w:rsidR="00A2410C" w:rsidRPr="00A2410C" w:rsidRDefault="00A2410C" w:rsidP="000569EB">
      <w:pPr>
        <w:spacing w:line="276" w:lineRule="auto"/>
        <w:rPr>
          <w:rFonts w:asciiTheme="minorHAnsi" w:hAnsiTheme="minorHAnsi"/>
          <w:rtl/>
        </w:rPr>
      </w:pPr>
    </w:p>
    <w:p w14:paraId="349927B7" w14:textId="77777777" w:rsidR="005874EB" w:rsidRPr="00D43B38" w:rsidRDefault="005874EB" w:rsidP="000569EB">
      <w:pPr>
        <w:spacing w:line="276" w:lineRule="auto"/>
        <w:jc w:val="left"/>
        <w:rPr>
          <w:rFonts w:asciiTheme="majorBidi" w:eastAsia="Times New Roman" w:hAnsiTheme="majorBidi" w:cstheme="majorBidi"/>
          <w:sz w:val="28"/>
        </w:rPr>
      </w:pPr>
      <w:r w:rsidRPr="00D43B38">
        <w:rPr>
          <w:rFonts w:asciiTheme="majorBidi" w:eastAsia="Times New Roman" w:hAnsiTheme="majorBidi" w:cstheme="majorBidi"/>
          <w:sz w:val="28"/>
        </w:rPr>
        <w:t xml:space="preserve">Sheybani, F., Gharraee, B., Bakhshizadeh, M., &amp; Tamanaeefar, S. (2017). DECISIONAL PROCRASTINATION: PREVALENCE AMONG STUDENTS AND RELATIONSHIP WITH EMOTIONAL INTELLIGENCE AND BIG FIVE-FACTOR MODEL OF PERSONALITY. </w:t>
      </w:r>
      <w:r w:rsidRPr="00D43B38">
        <w:rPr>
          <w:rFonts w:asciiTheme="majorBidi" w:eastAsia="Times New Roman" w:hAnsiTheme="majorBidi" w:cstheme="majorBidi"/>
          <w:i/>
          <w:iCs/>
          <w:sz w:val="28"/>
        </w:rPr>
        <w:t>Life</w:t>
      </w:r>
      <w:r w:rsidRPr="00D43B38">
        <w:rPr>
          <w:rFonts w:asciiTheme="majorBidi" w:eastAsia="Times New Roman" w:hAnsiTheme="majorBidi" w:cstheme="majorBidi"/>
          <w:sz w:val="28"/>
        </w:rPr>
        <w:t xml:space="preserve">, </w:t>
      </w:r>
      <w:r w:rsidRPr="00D43B38">
        <w:rPr>
          <w:rFonts w:asciiTheme="majorBidi" w:eastAsia="Times New Roman" w:hAnsiTheme="majorBidi" w:cstheme="majorBidi"/>
          <w:i/>
          <w:iCs/>
          <w:sz w:val="28"/>
        </w:rPr>
        <w:t>50</w:t>
      </w:r>
      <w:r w:rsidRPr="00D43B38">
        <w:rPr>
          <w:rFonts w:asciiTheme="majorBidi" w:eastAsia="Times New Roman" w:hAnsiTheme="majorBidi" w:cstheme="majorBidi"/>
          <w:sz w:val="28"/>
        </w:rPr>
        <w:t>, 26.</w:t>
      </w:r>
    </w:p>
    <w:p w14:paraId="72955A9D" w14:textId="77777777" w:rsidR="00A2410C" w:rsidRPr="00D43B38" w:rsidRDefault="00A2410C" w:rsidP="000569EB">
      <w:pPr>
        <w:spacing w:line="276" w:lineRule="auto"/>
        <w:jc w:val="left"/>
        <w:rPr>
          <w:rFonts w:asciiTheme="majorBidi" w:eastAsia="Times New Roman" w:hAnsiTheme="majorBidi" w:cstheme="majorBidi"/>
          <w:sz w:val="28"/>
        </w:rPr>
      </w:pPr>
    </w:p>
    <w:p w14:paraId="66C22FA5" w14:textId="77777777" w:rsidR="00A2410C" w:rsidRPr="00D43B38" w:rsidRDefault="00A2410C" w:rsidP="000569EB">
      <w:pPr>
        <w:spacing w:line="276" w:lineRule="auto"/>
        <w:jc w:val="left"/>
        <w:rPr>
          <w:rFonts w:asciiTheme="majorBidi" w:eastAsia="Times New Roman" w:hAnsiTheme="majorBidi" w:cstheme="majorBidi"/>
          <w:sz w:val="28"/>
        </w:rPr>
      </w:pPr>
      <w:r w:rsidRPr="00D43B38">
        <w:rPr>
          <w:rFonts w:asciiTheme="majorBidi" w:eastAsia="Times New Roman" w:hAnsiTheme="majorBidi" w:cstheme="majorBidi"/>
          <w:sz w:val="28"/>
        </w:rPr>
        <w:t>Tamannaeifar, S., Gharaee, B., Bakhshizade</w:t>
      </w:r>
      <w:r w:rsidR="00C87058" w:rsidRPr="00D43B38">
        <w:rPr>
          <w:rFonts w:asciiTheme="majorBidi" w:eastAsia="Times New Roman" w:hAnsiTheme="majorBidi" w:cstheme="majorBidi"/>
          <w:sz w:val="28"/>
        </w:rPr>
        <w:t>h</w:t>
      </w:r>
      <w:r w:rsidRPr="00D43B38">
        <w:rPr>
          <w:rFonts w:asciiTheme="majorBidi" w:eastAsia="Times New Roman" w:hAnsiTheme="majorBidi" w:cstheme="majorBidi"/>
          <w:sz w:val="28"/>
        </w:rPr>
        <w:t xml:space="preserve">, </w:t>
      </w:r>
      <w:r w:rsidR="00C87058" w:rsidRPr="00D43B38">
        <w:rPr>
          <w:rFonts w:asciiTheme="majorBidi" w:eastAsia="Times New Roman" w:hAnsiTheme="majorBidi" w:cstheme="majorBidi"/>
          <w:sz w:val="28"/>
        </w:rPr>
        <w:t>M</w:t>
      </w:r>
      <w:r w:rsidRPr="00D43B38">
        <w:rPr>
          <w:rFonts w:asciiTheme="majorBidi" w:eastAsia="Times New Roman" w:hAnsiTheme="majorBidi" w:cstheme="majorBidi"/>
          <w:sz w:val="28"/>
        </w:rPr>
        <w:t xml:space="preserve">., &amp; Sheybani, F. (2016). The investigation of relationship between behavioral and decisional procrastination with personality characteristics among students of Tehran Universities. </w:t>
      </w:r>
      <w:r w:rsidRPr="00D43B38">
        <w:rPr>
          <w:rFonts w:asciiTheme="majorBidi" w:eastAsia="Times New Roman" w:hAnsiTheme="majorBidi" w:cstheme="majorBidi"/>
          <w:i/>
          <w:iCs/>
          <w:sz w:val="28"/>
        </w:rPr>
        <w:t>International Journal of Applied Behavioral Sciences</w:t>
      </w:r>
      <w:r w:rsidRPr="00D43B38">
        <w:rPr>
          <w:rFonts w:asciiTheme="majorBidi" w:eastAsia="Times New Roman" w:hAnsiTheme="majorBidi" w:cstheme="majorBidi"/>
          <w:sz w:val="28"/>
        </w:rPr>
        <w:t xml:space="preserve">, </w:t>
      </w:r>
      <w:r w:rsidRPr="00D43B38">
        <w:rPr>
          <w:rFonts w:asciiTheme="majorBidi" w:eastAsia="Times New Roman" w:hAnsiTheme="majorBidi" w:cstheme="majorBidi"/>
          <w:i/>
          <w:iCs/>
          <w:sz w:val="28"/>
        </w:rPr>
        <w:t>3</w:t>
      </w:r>
      <w:r w:rsidRPr="00D43B38">
        <w:rPr>
          <w:rFonts w:asciiTheme="majorBidi" w:eastAsia="Times New Roman" w:hAnsiTheme="majorBidi" w:cstheme="majorBidi"/>
          <w:sz w:val="28"/>
        </w:rPr>
        <w:t>(2), 15-20.</w:t>
      </w:r>
    </w:p>
    <w:p w14:paraId="42AABB76" w14:textId="77777777" w:rsidR="005874EB" w:rsidRPr="00D43B38" w:rsidRDefault="005874EB" w:rsidP="000569EB">
      <w:pPr>
        <w:spacing w:line="276" w:lineRule="auto"/>
        <w:jc w:val="left"/>
        <w:rPr>
          <w:rFonts w:asciiTheme="majorBidi" w:eastAsia="Times New Roman" w:hAnsiTheme="majorBidi" w:cstheme="majorBidi"/>
          <w:sz w:val="28"/>
        </w:rPr>
      </w:pPr>
    </w:p>
    <w:p w14:paraId="2AE674A3" w14:textId="5125CFE0" w:rsidR="00865517" w:rsidRDefault="00B92622" w:rsidP="000569EB">
      <w:pPr>
        <w:spacing w:line="276" w:lineRule="auto"/>
        <w:jc w:val="left"/>
        <w:rPr>
          <w:rFonts w:asciiTheme="majorBidi" w:hAnsiTheme="majorBidi" w:cstheme="majorBidi"/>
          <w:sz w:val="28"/>
          <w:rtl/>
        </w:rPr>
      </w:pPr>
      <w:r w:rsidRPr="00D43B38">
        <w:rPr>
          <w:rFonts w:asciiTheme="majorBidi" w:hAnsiTheme="majorBidi" w:cstheme="majorBidi"/>
          <w:sz w:val="28"/>
        </w:rPr>
        <w:t>Ebrahimi, A., Bakhshizadeh</w:t>
      </w:r>
      <w:r w:rsidR="00DD3143" w:rsidRPr="00D43B38">
        <w:rPr>
          <w:rFonts w:asciiTheme="majorBidi" w:hAnsiTheme="majorBidi" w:cstheme="majorBidi"/>
          <w:sz w:val="28"/>
        </w:rPr>
        <w:t>.,</w:t>
      </w:r>
      <w:r w:rsidRPr="00D43B38">
        <w:rPr>
          <w:rFonts w:asciiTheme="majorBidi" w:hAnsiTheme="majorBidi" w:cstheme="majorBidi"/>
          <w:sz w:val="28"/>
        </w:rPr>
        <w:t xml:space="preserve"> M. Athar, M. E., Lavasani, F. F., &amp; Andershed, H. (2022). The Persian version of the Youth Psychopathic Traits Inventory-Short Version (YPI-S): A psychometric evaluation. </w:t>
      </w:r>
      <w:r w:rsidRPr="00D43B38">
        <w:rPr>
          <w:rFonts w:asciiTheme="majorBidi" w:hAnsiTheme="majorBidi" w:cstheme="majorBidi"/>
          <w:i/>
          <w:iCs/>
          <w:sz w:val="28"/>
        </w:rPr>
        <w:t>Bulletin of the Menninger Clinic</w:t>
      </w:r>
      <w:r w:rsidRPr="00D43B38">
        <w:rPr>
          <w:rFonts w:asciiTheme="majorBidi" w:hAnsiTheme="majorBidi" w:cstheme="majorBidi"/>
          <w:sz w:val="28"/>
        </w:rPr>
        <w:t xml:space="preserve">, </w:t>
      </w:r>
      <w:r w:rsidRPr="00D43B38">
        <w:rPr>
          <w:rFonts w:asciiTheme="majorBidi" w:hAnsiTheme="majorBidi" w:cstheme="majorBidi"/>
          <w:i/>
          <w:iCs/>
          <w:sz w:val="28"/>
        </w:rPr>
        <w:t>86</w:t>
      </w:r>
      <w:r w:rsidRPr="00D43B38">
        <w:rPr>
          <w:rFonts w:asciiTheme="majorBidi" w:hAnsiTheme="majorBidi" w:cstheme="majorBidi"/>
          <w:sz w:val="28"/>
        </w:rPr>
        <w:t>(1), 48-66.</w:t>
      </w:r>
    </w:p>
    <w:p w14:paraId="115B1D15" w14:textId="77777777" w:rsidR="00D43B38" w:rsidRPr="00D43B38" w:rsidRDefault="00D43B38" w:rsidP="000569EB">
      <w:pPr>
        <w:spacing w:line="276" w:lineRule="auto"/>
        <w:jc w:val="left"/>
        <w:rPr>
          <w:rFonts w:asciiTheme="majorBidi" w:hAnsiTheme="majorBidi" w:cstheme="majorBidi"/>
          <w:sz w:val="28"/>
          <w:rtl/>
        </w:rPr>
      </w:pPr>
    </w:p>
    <w:p w14:paraId="7BD08B87" w14:textId="1CA179CC" w:rsidR="00D43B38" w:rsidRPr="00D43B38" w:rsidRDefault="00D43B38" w:rsidP="00D43B38">
      <w:pPr>
        <w:spacing w:line="276" w:lineRule="auto"/>
        <w:jc w:val="left"/>
        <w:rPr>
          <w:rFonts w:asciiTheme="majorBidi" w:hAnsiTheme="majorBidi" w:cstheme="majorBidi"/>
          <w:sz w:val="28"/>
        </w:rPr>
      </w:pPr>
      <w:r w:rsidRPr="00D43B38">
        <w:rPr>
          <w:rFonts w:asciiTheme="majorBidi" w:hAnsiTheme="majorBidi" w:cstheme="majorBidi"/>
          <w:sz w:val="28"/>
        </w:rPr>
        <w:t>Ghazanfari H, Dabaghi P, Bakhshizadeh M, Pirdehghan A. Effectiveness of Acceptance and Commitment Therapy on Psychological Symptoms in Vitiligo Patients. Avicenna J Clin Med 2024; 31 (2) :116-122</w:t>
      </w:r>
    </w:p>
    <w:p w14:paraId="5AED3578" w14:textId="77777777" w:rsidR="00865517" w:rsidRPr="00D43B38" w:rsidRDefault="00865517" w:rsidP="000569EB">
      <w:pPr>
        <w:spacing w:line="276" w:lineRule="auto"/>
        <w:jc w:val="left"/>
        <w:rPr>
          <w:rFonts w:asciiTheme="majorBidi" w:eastAsia="PMingLiU" w:hAnsiTheme="majorBidi" w:cstheme="majorBidi"/>
          <w:sz w:val="28"/>
          <w:lang w:eastAsia="de-DE" w:bidi="ar-SA"/>
        </w:rPr>
      </w:pPr>
    </w:p>
    <w:p w14:paraId="544E0296" w14:textId="6B0A9BDA" w:rsidR="00551C40" w:rsidRPr="00D43B38" w:rsidRDefault="007056D8" w:rsidP="00D43B38">
      <w:pPr>
        <w:spacing w:line="276" w:lineRule="auto"/>
        <w:jc w:val="left"/>
        <w:rPr>
          <w:rFonts w:asciiTheme="majorBidi" w:eastAsia="PMingLiU" w:hAnsiTheme="majorBidi" w:cstheme="majorBidi"/>
          <w:sz w:val="28"/>
          <w:rtl/>
          <w:lang w:eastAsia="de-DE" w:bidi="ar-SA"/>
        </w:rPr>
      </w:pPr>
      <w:r w:rsidRPr="00D43B38">
        <w:rPr>
          <w:rFonts w:asciiTheme="majorBidi" w:eastAsia="PMingLiU" w:hAnsiTheme="majorBidi" w:cstheme="majorBidi"/>
          <w:sz w:val="28"/>
          <w:lang w:val="en" w:eastAsia="zh-TW" w:bidi="ar-SA"/>
        </w:rPr>
        <w:t>Mehdi Bakhshizade</w:t>
      </w:r>
      <w:r w:rsidR="005874EB" w:rsidRPr="00D43B38">
        <w:rPr>
          <w:rFonts w:asciiTheme="majorBidi" w:eastAsia="PMingLiU" w:hAnsiTheme="majorBidi" w:cstheme="majorBidi"/>
          <w:sz w:val="28"/>
          <w:lang w:val="en" w:eastAsia="zh-TW" w:bidi="ar-SA"/>
        </w:rPr>
        <w:t>h</w:t>
      </w:r>
      <w:r w:rsidRPr="00D43B38">
        <w:rPr>
          <w:rFonts w:asciiTheme="majorBidi" w:eastAsia="PMingLiU" w:hAnsiTheme="majorBidi" w:cstheme="majorBidi"/>
          <w:sz w:val="28"/>
          <w:lang w:val="en" w:eastAsia="zh-TW" w:bidi="ar-SA"/>
        </w:rPr>
        <w:t xml:space="preserve">*, </w:t>
      </w:r>
      <w:r w:rsidR="005874EB" w:rsidRPr="00D43B38">
        <w:rPr>
          <w:rFonts w:asciiTheme="majorBidi" w:eastAsia="PMingLiU" w:hAnsiTheme="majorBidi" w:cstheme="majorBidi"/>
          <w:sz w:val="28"/>
          <w:lang w:val="en" w:eastAsia="zh-TW" w:bidi="ar-SA"/>
        </w:rPr>
        <w:t>F</w:t>
      </w:r>
      <w:r w:rsidRPr="00D43B38">
        <w:rPr>
          <w:rFonts w:asciiTheme="majorBidi" w:eastAsia="PMingLiU" w:hAnsiTheme="majorBidi" w:cstheme="majorBidi"/>
          <w:sz w:val="28"/>
          <w:lang w:val="en" w:eastAsia="zh-TW" w:bidi="ar-SA"/>
        </w:rPr>
        <w:t>ahime lavasani, Mahmood Dehghani, Mojtaba Habibi</w:t>
      </w:r>
      <w:r w:rsidRPr="00D43B38">
        <w:rPr>
          <w:rFonts w:asciiTheme="majorBidi" w:eastAsia="PMingLiU" w:hAnsiTheme="majorBidi" w:cstheme="majorBidi"/>
          <w:sz w:val="28"/>
          <w:lang w:eastAsia="de-DE" w:bidi="ar-SA"/>
        </w:rPr>
        <w:t>.</w:t>
      </w:r>
      <w:r w:rsidR="005874EB" w:rsidRPr="00D43B38">
        <w:rPr>
          <w:rStyle w:val="a3"/>
          <w:rFonts w:asciiTheme="majorBidi" w:hAnsiTheme="majorBidi" w:cstheme="majorBidi"/>
          <w:b w:val="0"/>
          <w:bCs w:val="0"/>
          <w:sz w:val="28"/>
        </w:rPr>
        <w:t>(202</w:t>
      </w:r>
      <w:r w:rsidR="000073A3">
        <w:rPr>
          <w:rStyle w:val="a3"/>
          <w:rFonts w:asciiTheme="majorBidi" w:hAnsiTheme="majorBidi" w:cstheme="majorBidi" w:hint="cs"/>
          <w:b w:val="0"/>
          <w:bCs w:val="0"/>
          <w:sz w:val="28"/>
          <w:rtl/>
        </w:rPr>
        <w:t>4</w:t>
      </w:r>
      <w:r w:rsidR="005874EB" w:rsidRPr="00D43B38">
        <w:rPr>
          <w:rStyle w:val="a3"/>
          <w:rFonts w:asciiTheme="majorBidi" w:hAnsiTheme="majorBidi" w:cstheme="majorBidi"/>
          <w:b w:val="0"/>
          <w:bCs w:val="0"/>
          <w:sz w:val="28"/>
        </w:rPr>
        <w:t>)</w:t>
      </w:r>
      <w:r w:rsidRPr="00D43B38">
        <w:rPr>
          <w:rStyle w:val="a3"/>
          <w:rFonts w:asciiTheme="majorBidi" w:hAnsiTheme="majorBidi" w:cstheme="majorBidi"/>
          <w:b w:val="0"/>
          <w:bCs w:val="0"/>
          <w:sz w:val="28"/>
        </w:rPr>
        <w:t xml:space="preserve"> Effectiveness of unified psychodynamic protocol anxiety in co-occurrence anxiety disorders.</w:t>
      </w:r>
      <w:r w:rsidR="005874EB" w:rsidRPr="00D43B38">
        <w:rPr>
          <w:rFonts w:asciiTheme="majorBidi" w:hAnsiTheme="majorBidi" w:cstheme="majorBidi"/>
          <w:sz w:val="28"/>
        </w:rPr>
        <w:t xml:space="preserve"> </w:t>
      </w:r>
      <w:r w:rsidR="00BE0AAC" w:rsidRPr="00D43B38">
        <w:rPr>
          <w:rFonts w:asciiTheme="majorBidi" w:eastAsia="PMingLiU" w:hAnsiTheme="majorBidi" w:cstheme="majorBidi"/>
          <w:i/>
          <w:iCs/>
          <w:sz w:val="28"/>
          <w:lang w:eastAsia="de-DE" w:bidi="ar-SA"/>
        </w:rPr>
        <w:t>clinical psychology and specific</w:t>
      </w:r>
      <w:r w:rsidR="005874EB" w:rsidRPr="00D43B38">
        <w:rPr>
          <w:rFonts w:asciiTheme="majorBidi" w:eastAsia="PMingLiU" w:hAnsiTheme="majorBidi" w:cstheme="majorBidi"/>
          <w:i/>
          <w:iCs/>
          <w:sz w:val="28"/>
          <w:lang w:eastAsia="de-DE" w:bidi="ar-SA"/>
        </w:rPr>
        <w:t xml:space="preserve"> education</w:t>
      </w:r>
      <w:r w:rsidRPr="00D43B38">
        <w:rPr>
          <w:rFonts w:asciiTheme="majorBidi" w:eastAsia="PMingLiU" w:hAnsiTheme="majorBidi" w:cstheme="majorBidi"/>
          <w:sz w:val="28"/>
          <w:lang w:eastAsia="de-DE" w:bidi="ar-SA"/>
        </w:rPr>
        <w:t>.</w:t>
      </w:r>
      <w:r w:rsidR="005874EB" w:rsidRPr="00D43B38">
        <w:rPr>
          <w:rFonts w:asciiTheme="majorBidi" w:eastAsia="PMingLiU" w:hAnsiTheme="majorBidi" w:cstheme="majorBidi"/>
          <w:sz w:val="28"/>
          <w:lang w:eastAsia="de-DE" w:bidi="ar-SA"/>
        </w:rPr>
        <w:t xml:space="preserve"> </w:t>
      </w:r>
      <w:r w:rsidRPr="00D43B38">
        <w:rPr>
          <w:rFonts w:asciiTheme="majorBidi" w:eastAsia="PMingLiU" w:hAnsiTheme="majorBidi" w:cstheme="majorBidi"/>
          <w:sz w:val="28"/>
          <w:lang w:eastAsia="de-DE" w:bidi="ar-SA"/>
        </w:rPr>
        <w:t>(</w:t>
      </w:r>
      <w:r w:rsidR="005874EB" w:rsidRPr="00D43B38">
        <w:rPr>
          <w:rFonts w:asciiTheme="majorBidi" w:eastAsia="PMingLiU" w:hAnsiTheme="majorBidi" w:cstheme="majorBidi"/>
          <w:sz w:val="28"/>
          <w:lang w:eastAsia="de-DE" w:bidi="ar-SA"/>
        </w:rPr>
        <w:t>Accepted</w:t>
      </w:r>
      <w:r w:rsidRPr="00D43B38">
        <w:rPr>
          <w:rFonts w:asciiTheme="majorBidi" w:eastAsia="PMingLiU" w:hAnsiTheme="majorBidi" w:cstheme="majorBidi"/>
          <w:sz w:val="28"/>
          <w:lang w:eastAsia="de-DE" w:bidi="ar-SA"/>
        </w:rPr>
        <w:t>)</w:t>
      </w:r>
    </w:p>
    <w:p w14:paraId="4FC62868" w14:textId="77777777" w:rsidR="009B6A0B" w:rsidRDefault="009B6A0B" w:rsidP="000569EB">
      <w:pPr>
        <w:pStyle w:val="a4"/>
        <w:bidi/>
        <w:spacing w:line="276" w:lineRule="auto"/>
        <w:jc w:val="left"/>
        <w:rPr>
          <w:rtl/>
        </w:rPr>
      </w:pPr>
    </w:p>
    <w:p w14:paraId="0008F78D" w14:textId="77777777" w:rsidR="00551C40" w:rsidRPr="007056D8" w:rsidRDefault="00F31082" w:rsidP="000569EB">
      <w:pPr>
        <w:pStyle w:val="a4"/>
        <w:bidi/>
        <w:spacing w:line="276" w:lineRule="auto"/>
        <w:jc w:val="left"/>
        <w:rPr>
          <w:rFonts w:asciiTheme="majorBidi" w:hAnsiTheme="majorBidi" w:cs="B Lotus"/>
          <w:rtl/>
        </w:rPr>
      </w:pPr>
      <w:r>
        <w:rPr>
          <w:rFonts w:hint="cs"/>
          <w:rtl/>
        </w:rPr>
        <w:t>مقاله‌</w:t>
      </w:r>
      <w:r w:rsidR="007056D8" w:rsidRPr="007056D8">
        <w:rPr>
          <w:rFonts w:hint="cs"/>
          <w:rtl/>
        </w:rPr>
        <w:t xml:space="preserve">های </w:t>
      </w:r>
      <w:r>
        <w:rPr>
          <w:rtl/>
        </w:rPr>
        <w:t>ارائه‌شده</w:t>
      </w:r>
      <w:r w:rsidR="007056D8" w:rsidRPr="007056D8">
        <w:rPr>
          <w:rFonts w:hint="cs"/>
          <w:rtl/>
        </w:rPr>
        <w:t xml:space="preserve"> در کنفرانس</w:t>
      </w:r>
      <w:r w:rsidR="007056D8" w:rsidRPr="007056D8">
        <w:rPr>
          <w:rFonts w:hint="cs"/>
          <w:rtl/>
        </w:rPr>
        <w:softHyphen/>
        <w:t>های علمی</w:t>
      </w:r>
    </w:p>
    <w:p w14:paraId="730D808F" w14:textId="77777777" w:rsidR="00840493" w:rsidRPr="007056D8" w:rsidRDefault="00B61A34" w:rsidP="000569EB">
      <w:pPr>
        <w:spacing w:line="276" w:lineRule="auto"/>
        <w:rPr>
          <w:rtl/>
        </w:rPr>
      </w:pPr>
      <w:r w:rsidRPr="007056D8">
        <w:rPr>
          <w:rtl/>
        </w:rPr>
        <w:t xml:space="preserve">بررسی </w:t>
      </w:r>
      <w:r w:rsidR="00F31082">
        <w:rPr>
          <w:rtl/>
        </w:rPr>
        <w:t>سبک‌ها</w:t>
      </w:r>
      <w:r w:rsidRPr="007056D8">
        <w:rPr>
          <w:rtl/>
        </w:rPr>
        <w:t xml:space="preserve"> و </w:t>
      </w:r>
      <w:r w:rsidR="00F31082">
        <w:rPr>
          <w:rtl/>
        </w:rPr>
        <w:t>مکان</w:t>
      </w:r>
      <w:r w:rsidR="00F31082">
        <w:rPr>
          <w:rFonts w:hint="cs"/>
          <w:rtl/>
        </w:rPr>
        <w:t>یسم‌های</w:t>
      </w:r>
      <w:r w:rsidRPr="007056D8">
        <w:rPr>
          <w:rtl/>
        </w:rPr>
        <w:t xml:space="preserve"> دفاعی با </w:t>
      </w:r>
      <w:r w:rsidR="00F31082">
        <w:rPr>
          <w:rtl/>
        </w:rPr>
        <w:t>مؤلفه‌های</w:t>
      </w:r>
      <w:r w:rsidRPr="007056D8">
        <w:rPr>
          <w:rtl/>
        </w:rPr>
        <w:t xml:space="preserve"> با </w:t>
      </w:r>
      <w:r w:rsidR="00F31082">
        <w:rPr>
          <w:rtl/>
        </w:rPr>
        <w:t>مؤلفه‌ها</w:t>
      </w:r>
      <w:r w:rsidR="00F31082">
        <w:rPr>
          <w:rFonts w:hint="cs"/>
          <w:rtl/>
        </w:rPr>
        <w:t>ی</w:t>
      </w:r>
      <w:r w:rsidRPr="007056D8">
        <w:rPr>
          <w:rtl/>
        </w:rPr>
        <w:t xml:space="preserve"> آلکسی تایمیا در مردان وابسته به مواد افیونی و مقایسه آن با افراد بهنجار مهدی بخشی زاده, دکتر فهیمه لواسانی و </w:t>
      </w:r>
      <w:r w:rsidR="008D21A0" w:rsidRPr="007056D8">
        <w:rPr>
          <w:rtl/>
        </w:rPr>
        <w:t>دکتر علی اصغر اصغر نژاد</w:t>
      </w:r>
      <w:r w:rsidR="008D21A0" w:rsidRPr="007056D8">
        <w:rPr>
          <w:rFonts w:hint="cs"/>
          <w:rtl/>
        </w:rPr>
        <w:t xml:space="preserve">. </w:t>
      </w:r>
      <w:r w:rsidR="00B64074">
        <w:rPr>
          <w:rFonts w:hint="cs"/>
          <w:rtl/>
        </w:rPr>
        <w:t xml:space="preserve">سومین </w:t>
      </w:r>
      <w:r w:rsidR="008D21A0" w:rsidRPr="007056D8">
        <w:rPr>
          <w:rFonts w:hint="cs"/>
          <w:rtl/>
        </w:rPr>
        <w:t>کنگره انجمن روانشناسی بالینی</w:t>
      </w:r>
      <w:r w:rsidR="00865517" w:rsidRPr="007056D8">
        <w:rPr>
          <w:rFonts w:hint="cs"/>
          <w:rtl/>
        </w:rPr>
        <w:t xml:space="preserve"> 91</w:t>
      </w:r>
      <w:r w:rsidR="007056D8">
        <w:rPr>
          <w:rFonts w:hint="cs"/>
          <w:rtl/>
        </w:rPr>
        <w:t>.</w:t>
      </w:r>
    </w:p>
    <w:p w14:paraId="6809F1D3" w14:textId="77777777" w:rsidR="00865517" w:rsidRDefault="00865517" w:rsidP="000569EB">
      <w:pPr>
        <w:spacing w:line="276" w:lineRule="auto"/>
      </w:pPr>
      <w:r w:rsidRPr="007056D8">
        <w:rPr>
          <w:rFonts w:hint="cs"/>
          <w:rtl/>
        </w:rPr>
        <w:t xml:space="preserve">ارتباط هوش هیجانی و </w:t>
      </w:r>
      <w:r w:rsidR="00F31082">
        <w:rPr>
          <w:rtl/>
        </w:rPr>
        <w:t>سبک‌ها</w:t>
      </w:r>
      <w:r w:rsidR="00F31082">
        <w:rPr>
          <w:rFonts w:hint="cs"/>
          <w:rtl/>
        </w:rPr>
        <w:t>ی</w:t>
      </w:r>
      <w:r w:rsidRPr="007056D8">
        <w:rPr>
          <w:rFonts w:hint="cs"/>
          <w:rtl/>
        </w:rPr>
        <w:t xml:space="preserve"> دفاعی در دانش آموزان "نمونه دولتی" مقطع متوسطه</w:t>
      </w:r>
      <w:r w:rsidR="007056D8" w:rsidRPr="007056D8">
        <w:rPr>
          <w:rFonts w:hint="cs"/>
          <w:rtl/>
        </w:rPr>
        <w:t xml:space="preserve"> شهرستان </w:t>
      </w:r>
      <w:r w:rsidRPr="007056D8">
        <w:rPr>
          <w:rFonts w:hint="cs"/>
          <w:rtl/>
        </w:rPr>
        <w:t>تبریز</w:t>
      </w:r>
      <w:r w:rsidR="007056D8" w:rsidRPr="007056D8">
        <w:rPr>
          <w:rFonts w:hint="cs"/>
          <w:rtl/>
        </w:rPr>
        <w:t>. مهدی بخشی زاده،</w:t>
      </w:r>
      <w:r w:rsidRPr="007056D8">
        <w:rPr>
          <w:rFonts w:hint="cs"/>
          <w:rtl/>
        </w:rPr>
        <w:t xml:space="preserve"> حمید یعقوبی. </w:t>
      </w:r>
      <w:r w:rsidR="00B64074">
        <w:rPr>
          <w:rFonts w:hint="cs"/>
          <w:rtl/>
        </w:rPr>
        <w:t>سومین</w:t>
      </w:r>
      <w:r w:rsidRPr="007056D8">
        <w:rPr>
          <w:rFonts w:hint="cs"/>
          <w:rtl/>
        </w:rPr>
        <w:t xml:space="preserve"> کنگره انجمن روانشناسی بالینی 91 </w:t>
      </w:r>
    </w:p>
    <w:p w14:paraId="67985ADA" w14:textId="587EA0F3" w:rsidR="00FD4216" w:rsidRPr="00FD4216" w:rsidRDefault="00FD4216" w:rsidP="000569EB">
      <w:pPr>
        <w:spacing w:line="276" w:lineRule="auto"/>
        <w:rPr>
          <w:rFonts w:ascii="Calibri" w:hAnsi="Calibri"/>
          <w:b/>
          <w:bCs/>
          <w:rtl/>
        </w:rPr>
      </w:pPr>
      <w:r w:rsidRPr="00FD4216">
        <w:rPr>
          <w:rFonts w:ascii="Calibri" w:hAnsi="Calibri" w:hint="cs"/>
          <w:b/>
          <w:bCs/>
          <w:rtl/>
        </w:rPr>
        <w:t xml:space="preserve">سوابق اجرایی: </w:t>
      </w:r>
    </w:p>
    <w:p w14:paraId="24529C4C" w14:textId="63957420" w:rsidR="00FD4216" w:rsidRPr="00FD4216" w:rsidRDefault="00FD4216" w:rsidP="000569EB">
      <w:pPr>
        <w:spacing w:line="276" w:lineRule="auto"/>
        <w:rPr>
          <w:rFonts w:ascii="Calibri" w:hAnsi="Calibri"/>
          <w:rtl/>
        </w:rPr>
      </w:pPr>
      <w:r w:rsidRPr="00FD4216">
        <w:rPr>
          <w:rFonts w:ascii="Calibri" w:hAnsi="Calibri" w:hint="cs"/>
          <w:rtl/>
        </w:rPr>
        <w:t>سرپرست واحد روانشناسی بیمارستان رازی تبریز از سال 1402 تا 1401</w:t>
      </w:r>
    </w:p>
    <w:p w14:paraId="608F074A" w14:textId="77777777" w:rsidR="00A2410C" w:rsidRDefault="00A2410C" w:rsidP="000569EB">
      <w:pPr>
        <w:spacing w:line="276" w:lineRule="auto"/>
        <w:rPr>
          <w:rtl/>
        </w:rPr>
      </w:pPr>
    </w:p>
    <w:p w14:paraId="32481355" w14:textId="77777777" w:rsidR="00D43B38" w:rsidRPr="007056D8" w:rsidRDefault="00D43B38" w:rsidP="00FD4216">
      <w:pPr>
        <w:spacing w:line="276" w:lineRule="auto"/>
        <w:jc w:val="center"/>
        <w:rPr>
          <w:rtl/>
        </w:rPr>
      </w:pPr>
    </w:p>
    <w:p w14:paraId="5E21AD6B" w14:textId="77777777" w:rsidR="00A91149" w:rsidRDefault="001A7B28" w:rsidP="000569EB">
      <w:pPr>
        <w:pStyle w:val="a4"/>
        <w:bidi/>
        <w:spacing w:line="276" w:lineRule="auto"/>
        <w:jc w:val="left"/>
        <w:rPr>
          <w:rtl/>
        </w:rPr>
      </w:pPr>
      <w:r w:rsidRPr="00A2410C">
        <w:rPr>
          <w:rtl/>
        </w:rPr>
        <w:t>شرکت در</w:t>
      </w:r>
      <w:r w:rsidRPr="00A2410C">
        <w:rPr>
          <w:rFonts w:hint="cs"/>
          <w:rtl/>
        </w:rPr>
        <w:t xml:space="preserve"> برخی از </w:t>
      </w:r>
      <w:r w:rsidR="00F31082">
        <w:rPr>
          <w:rtl/>
        </w:rPr>
        <w:t>دوره‌ها</w:t>
      </w:r>
      <w:r w:rsidR="00F31082">
        <w:rPr>
          <w:rFonts w:hint="cs"/>
          <w:rtl/>
        </w:rPr>
        <w:t>ی</w:t>
      </w:r>
      <w:r w:rsidR="00A91149" w:rsidRPr="00A2410C">
        <w:rPr>
          <w:rtl/>
        </w:rPr>
        <w:t xml:space="preserve"> آموزشی</w:t>
      </w:r>
      <w:r w:rsidR="00EA0DC6">
        <w:rPr>
          <w:rFonts w:hint="cs"/>
          <w:rtl/>
        </w:rPr>
        <w:t xml:space="preserve">، </w:t>
      </w:r>
      <w:r w:rsidR="00EA0DC6">
        <w:rPr>
          <w:rtl/>
        </w:rPr>
        <w:t>کارگاه‌ها</w:t>
      </w:r>
      <w:r w:rsidR="00EA0DC6" w:rsidRPr="00A2410C">
        <w:rPr>
          <w:rtl/>
        </w:rPr>
        <w:t xml:space="preserve"> </w:t>
      </w:r>
      <w:r w:rsidR="00A91149" w:rsidRPr="00A2410C">
        <w:rPr>
          <w:rtl/>
        </w:rPr>
        <w:t xml:space="preserve">و </w:t>
      </w:r>
      <w:r w:rsidR="00F31082">
        <w:rPr>
          <w:rtl/>
        </w:rPr>
        <w:t>کنفرانس‌های</w:t>
      </w:r>
      <w:r w:rsidR="00A91149" w:rsidRPr="00A2410C">
        <w:rPr>
          <w:rtl/>
        </w:rPr>
        <w:t xml:space="preserve"> علمی</w:t>
      </w:r>
    </w:p>
    <w:p w14:paraId="4D06D868" w14:textId="77777777" w:rsidR="00EA0DC6" w:rsidRDefault="00EA0DC6" w:rsidP="000569EB">
      <w:pPr>
        <w:pStyle w:val="a4"/>
        <w:bidi/>
        <w:spacing w:line="276" w:lineRule="auto"/>
        <w:jc w:val="left"/>
        <w:rPr>
          <w:b/>
          <w:bCs w:val="0"/>
          <w:sz w:val="28"/>
          <w:szCs w:val="28"/>
          <w:rtl/>
        </w:rPr>
      </w:pPr>
      <w:r>
        <w:rPr>
          <w:rFonts w:hint="cs"/>
          <w:b/>
          <w:bCs w:val="0"/>
          <w:sz w:val="28"/>
          <w:szCs w:val="28"/>
          <w:rtl/>
        </w:rPr>
        <w:t xml:space="preserve">گذراندن </w:t>
      </w:r>
      <w:r w:rsidRPr="00EA0DC6">
        <w:rPr>
          <w:b/>
          <w:bCs w:val="0"/>
          <w:sz w:val="28"/>
          <w:szCs w:val="28"/>
          <w:rtl/>
        </w:rPr>
        <w:t>دوره</w:t>
      </w:r>
      <w:r>
        <w:rPr>
          <w:rFonts w:hint="cs"/>
          <w:b/>
          <w:bCs w:val="0"/>
          <w:sz w:val="28"/>
          <w:szCs w:val="28"/>
          <w:rtl/>
        </w:rPr>
        <w:t>‌های</w:t>
      </w:r>
      <w:r w:rsidRPr="00EA0DC6">
        <w:rPr>
          <w:b/>
          <w:bCs w:val="0"/>
          <w:sz w:val="28"/>
          <w:szCs w:val="28"/>
          <w:rtl/>
        </w:rPr>
        <w:t xml:space="preserve"> آموزشی روانکاوی فروید</w:t>
      </w:r>
      <w:r w:rsidR="00B64074">
        <w:rPr>
          <w:rFonts w:hint="cs"/>
          <w:b/>
          <w:bCs w:val="0"/>
          <w:sz w:val="28"/>
          <w:szCs w:val="28"/>
          <w:rtl/>
        </w:rPr>
        <w:t>ی</w:t>
      </w:r>
      <w:r w:rsidRPr="00EA0DC6">
        <w:rPr>
          <w:b/>
          <w:bCs w:val="0"/>
          <w:sz w:val="28"/>
          <w:szCs w:val="28"/>
          <w:rtl/>
        </w:rPr>
        <w:t xml:space="preserve">-لکانی، مرکز مشاوره سیاوشان، </w:t>
      </w:r>
      <w:r w:rsidR="00B64074">
        <w:rPr>
          <w:rFonts w:hint="cs"/>
          <w:b/>
          <w:bCs w:val="0"/>
          <w:sz w:val="28"/>
          <w:szCs w:val="28"/>
          <w:rtl/>
        </w:rPr>
        <w:t xml:space="preserve">زیر نظر </w:t>
      </w:r>
      <w:r w:rsidRPr="00EA0DC6">
        <w:rPr>
          <w:b/>
          <w:bCs w:val="0"/>
          <w:sz w:val="28"/>
          <w:szCs w:val="28"/>
          <w:rtl/>
        </w:rPr>
        <w:t xml:space="preserve">دکتر حسین مجتهدی و دکتر </w:t>
      </w:r>
      <w:r w:rsidR="00B64074">
        <w:rPr>
          <w:rFonts w:hint="cs"/>
          <w:b/>
          <w:bCs w:val="0"/>
          <w:sz w:val="28"/>
          <w:szCs w:val="28"/>
          <w:rtl/>
        </w:rPr>
        <w:t xml:space="preserve">فریده </w:t>
      </w:r>
      <w:r w:rsidRPr="00EA0DC6">
        <w:rPr>
          <w:b/>
          <w:bCs w:val="0"/>
          <w:sz w:val="28"/>
          <w:szCs w:val="28"/>
          <w:rtl/>
        </w:rPr>
        <w:t>عیسی وند</w:t>
      </w:r>
      <w:r w:rsidRPr="00EA0DC6">
        <w:rPr>
          <w:rFonts w:hint="cs"/>
          <w:b/>
          <w:bCs w:val="0"/>
          <w:sz w:val="28"/>
          <w:szCs w:val="28"/>
          <w:rtl/>
        </w:rPr>
        <w:t xml:space="preserve"> از سال</w:t>
      </w:r>
      <w:r w:rsidRPr="00EA0DC6">
        <w:rPr>
          <w:b/>
          <w:bCs w:val="0"/>
          <w:sz w:val="28"/>
          <w:szCs w:val="28"/>
          <w:rtl/>
        </w:rPr>
        <w:t xml:space="preserve"> 1392</w:t>
      </w:r>
    </w:p>
    <w:p w14:paraId="1AA8F543" w14:textId="77777777" w:rsidR="00EA0DC6" w:rsidRPr="007056D8" w:rsidRDefault="00EA0DC6" w:rsidP="000569EB">
      <w:pPr>
        <w:spacing w:line="276" w:lineRule="auto"/>
        <w:rPr>
          <w:rtl/>
        </w:rPr>
      </w:pPr>
      <w:r w:rsidRPr="007056D8">
        <w:rPr>
          <w:rtl/>
        </w:rPr>
        <w:t xml:space="preserve">شرکت در </w:t>
      </w:r>
      <w:r>
        <w:rPr>
          <w:rtl/>
        </w:rPr>
        <w:t>سخنران</w:t>
      </w:r>
      <w:r>
        <w:rPr>
          <w:rFonts w:hint="cs"/>
          <w:rtl/>
        </w:rPr>
        <w:t>ی‌ها و گذراندن دوره‌های آموزشی</w:t>
      </w:r>
      <w:r w:rsidRPr="007056D8">
        <w:rPr>
          <w:rtl/>
        </w:rPr>
        <w:t xml:space="preserve"> انستیتو روانکاوی تهران</w:t>
      </w:r>
      <w:r w:rsidR="00B64074">
        <w:rPr>
          <w:rFonts w:hint="cs"/>
          <w:rtl/>
        </w:rPr>
        <w:t xml:space="preserve"> زیر نظر دکتر تورج مرادی</w:t>
      </w:r>
      <w:r w:rsidRPr="007056D8">
        <w:rPr>
          <w:rtl/>
        </w:rPr>
        <w:t xml:space="preserve"> از سال 1389  </w:t>
      </w:r>
    </w:p>
    <w:p w14:paraId="5ED5B8E5" w14:textId="77777777" w:rsidR="00EA0DC6" w:rsidRPr="00EA0DC6" w:rsidRDefault="00EA0DC6" w:rsidP="000569EB">
      <w:pPr>
        <w:pStyle w:val="a4"/>
        <w:bidi/>
        <w:spacing w:line="276" w:lineRule="auto"/>
        <w:jc w:val="left"/>
        <w:rPr>
          <w:b/>
          <w:bCs w:val="0"/>
          <w:sz w:val="28"/>
          <w:szCs w:val="28"/>
          <w:rtl/>
        </w:rPr>
      </w:pPr>
      <w:r>
        <w:rPr>
          <w:rFonts w:hint="cs"/>
          <w:b/>
          <w:bCs w:val="0"/>
          <w:sz w:val="28"/>
          <w:szCs w:val="28"/>
          <w:rtl/>
        </w:rPr>
        <w:t>شرکت در جلسات گروه درمانی بیمارستان روزبه زیر نظر استاد محمد صنعتی از سال 1393</w:t>
      </w:r>
    </w:p>
    <w:p w14:paraId="482313D0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 xml:space="preserve">کارگاه آموزش </w:t>
      </w:r>
      <w:r w:rsidR="00F31082">
        <w:rPr>
          <w:rtl/>
        </w:rPr>
        <w:t>طرح‌واره</w:t>
      </w:r>
      <w:r w:rsidRPr="007056D8">
        <w:rPr>
          <w:rtl/>
        </w:rPr>
        <w:t xml:space="preserve"> درمانی ، دکتر حسن حمید پور سال 1389</w:t>
      </w:r>
    </w:p>
    <w:p w14:paraId="04BBFE9D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 xml:space="preserve">کارگاه </w:t>
      </w:r>
      <w:r w:rsidR="00F31082">
        <w:rPr>
          <w:rtl/>
        </w:rPr>
        <w:t>روان پویشی</w:t>
      </w:r>
      <w:r w:rsidRPr="007056D8">
        <w:rPr>
          <w:rtl/>
        </w:rPr>
        <w:t xml:space="preserve"> </w:t>
      </w:r>
      <w:r w:rsidR="00F31082">
        <w:rPr>
          <w:rtl/>
        </w:rPr>
        <w:t>کوتاه‌مدت</w:t>
      </w:r>
      <w:r w:rsidRPr="007056D8">
        <w:rPr>
          <w:rtl/>
        </w:rPr>
        <w:t xml:space="preserve"> با رویکرد لی مک کالو، دکتر محمود دهقانی 1389</w:t>
      </w:r>
    </w:p>
    <w:p w14:paraId="3B237DAA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>کارگاه آمار و روش تحقیق، دکتر مجتبی حبیبی 1389</w:t>
      </w:r>
    </w:p>
    <w:p w14:paraId="5B98B82D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>کارگاه درمان شناختی رفتاری، دکتر شهربانو قهاری 1390</w:t>
      </w:r>
    </w:p>
    <w:p w14:paraId="0CDE72E3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 xml:space="preserve">کارگاه </w:t>
      </w:r>
      <w:r w:rsidR="00F31082">
        <w:rPr>
          <w:rtl/>
        </w:rPr>
        <w:t>روان پویشی</w:t>
      </w:r>
      <w:r w:rsidRPr="007056D8">
        <w:rPr>
          <w:rtl/>
        </w:rPr>
        <w:t xml:space="preserve"> حمایتی </w:t>
      </w:r>
      <w:r w:rsidRPr="007056D8">
        <w:rPr>
          <w:rFonts w:ascii="Sakkal Majalla" w:hAnsi="Sakkal Majalla" w:cs="Sakkal Majalla" w:hint="cs"/>
          <w:rtl/>
        </w:rPr>
        <w:t>–</w:t>
      </w:r>
      <w:r w:rsidRPr="007056D8">
        <w:rPr>
          <w:rtl/>
        </w:rPr>
        <w:t xml:space="preserve"> </w:t>
      </w:r>
      <w:r w:rsidRPr="007056D8">
        <w:rPr>
          <w:rFonts w:hint="cs"/>
          <w:rtl/>
        </w:rPr>
        <w:t>بیانگر،</w:t>
      </w:r>
      <w:r w:rsidRPr="007056D8">
        <w:rPr>
          <w:rtl/>
        </w:rPr>
        <w:t xml:space="preserve"> </w:t>
      </w:r>
      <w:r w:rsidRPr="007056D8">
        <w:rPr>
          <w:rFonts w:hint="cs"/>
          <w:rtl/>
        </w:rPr>
        <w:t>دکتر</w:t>
      </w:r>
      <w:r w:rsidRPr="007056D8">
        <w:rPr>
          <w:rtl/>
        </w:rPr>
        <w:t xml:space="preserve"> </w:t>
      </w:r>
      <w:r w:rsidRPr="007056D8">
        <w:rPr>
          <w:rFonts w:hint="cs"/>
          <w:rtl/>
        </w:rPr>
        <w:t>فهیمه</w:t>
      </w:r>
      <w:r w:rsidRPr="007056D8">
        <w:rPr>
          <w:rtl/>
        </w:rPr>
        <w:t xml:space="preserve"> </w:t>
      </w:r>
      <w:r w:rsidRPr="007056D8">
        <w:rPr>
          <w:rFonts w:hint="cs"/>
          <w:rtl/>
        </w:rPr>
        <w:t>لواسانی</w:t>
      </w:r>
      <w:r w:rsidRPr="007056D8">
        <w:rPr>
          <w:rtl/>
        </w:rPr>
        <w:t xml:space="preserve"> 1390</w:t>
      </w:r>
    </w:p>
    <w:p w14:paraId="4CEA2E74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 xml:space="preserve">شرکت در سمینار </w:t>
      </w:r>
      <w:r w:rsidR="00F31082">
        <w:rPr>
          <w:rtl/>
        </w:rPr>
        <w:t>دوقطب</w:t>
      </w:r>
      <w:r w:rsidR="00F31082">
        <w:rPr>
          <w:rFonts w:hint="cs"/>
          <w:rtl/>
        </w:rPr>
        <w:t>ی</w:t>
      </w:r>
      <w:r w:rsidRPr="007056D8">
        <w:rPr>
          <w:rtl/>
        </w:rPr>
        <w:t xml:space="preserve">  دانشگاه علوم پزشکی تهران با امتیاز بازآموزی 1390</w:t>
      </w:r>
    </w:p>
    <w:p w14:paraId="4F04F6A0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 xml:space="preserve">شرکت در سومین کنگره سراسری </w:t>
      </w:r>
      <w:r w:rsidR="00F31082">
        <w:rPr>
          <w:rtl/>
        </w:rPr>
        <w:t>پژوهش‌های</w:t>
      </w:r>
      <w:r w:rsidRPr="007056D8">
        <w:rPr>
          <w:rtl/>
        </w:rPr>
        <w:t xml:space="preserve"> روانشناسی بالینی 1390 </w:t>
      </w:r>
    </w:p>
    <w:p w14:paraId="0C7633D7" w14:textId="77777777" w:rsidR="00B64074" w:rsidRDefault="00A91149" w:rsidP="000569EB">
      <w:pPr>
        <w:spacing w:line="276" w:lineRule="auto"/>
        <w:rPr>
          <w:rtl/>
        </w:rPr>
      </w:pPr>
      <w:r w:rsidRPr="007056D8">
        <w:rPr>
          <w:rtl/>
        </w:rPr>
        <w:t xml:space="preserve">شرکت در سمپوزیوم </w:t>
      </w:r>
      <w:r w:rsidR="00F31082">
        <w:rPr>
          <w:rtl/>
        </w:rPr>
        <w:t>روان‌درمان</w:t>
      </w:r>
      <w:r w:rsidR="00F31082">
        <w:rPr>
          <w:rFonts w:hint="cs"/>
          <w:rtl/>
        </w:rPr>
        <w:t>ی</w:t>
      </w:r>
      <w:r w:rsidRPr="007056D8">
        <w:rPr>
          <w:rtl/>
        </w:rPr>
        <w:t xml:space="preserve"> اختلا</w:t>
      </w:r>
      <w:r w:rsidR="00F31082">
        <w:rPr>
          <w:rFonts w:hint="cs"/>
          <w:rtl/>
        </w:rPr>
        <w:t>لا</w:t>
      </w:r>
      <w:r w:rsidRPr="007056D8">
        <w:rPr>
          <w:rtl/>
        </w:rPr>
        <w:t xml:space="preserve">ت شخصیت، دانشگاه علوم پزشکی تهران، بیمارستان روزبه </w:t>
      </w:r>
    </w:p>
    <w:p w14:paraId="2DAF7F2C" w14:textId="77777777" w:rsidR="00A91149" w:rsidRPr="007056D8" w:rsidRDefault="00A91149" w:rsidP="000569EB">
      <w:pPr>
        <w:spacing w:line="276" w:lineRule="auto"/>
        <w:rPr>
          <w:rtl/>
        </w:rPr>
      </w:pPr>
      <w:r w:rsidRPr="007056D8">
        <w:rPr>
          <w:rtl/>
        </w:rPr>
        <w:t>1391</w:t>
      </w:r>
    </w:p>
    <w:p w14:paraId="40AE7A13" w14:textId="77777777" w:rsidR="00A91149" w:rsidRPr="00EA0DC6" w:rsidRDefault="00A91149" w:rsidP="000569EB">
      <w:pPr>
        <w:spacing w:line="276" w:lineRule="auto"/>
        <w:rPr>
          <w:rFonts w:asciiTheme="minorHAnsi" w:hAnsiTheme="minorHAnsi"/>
        </w:rPr>
      </w:pPr>
    </w:p>
    <w:sectPr w:rsidR="00A91149" w:rsidRPr="00EA0DC6" w:rsidSect="00FE4E6F">
      <w:pgSz w:w="11906" w:h="16838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A92E" w14:textId="77777777" w:rsidR="0062207E" w:rsidRDefault="0062207E" w:rsidP="00B61A34">
      <w:r>
        <w:separator/>
      </w:r>
    </w:p>
  </w:endnote>
  <w:endnote w:type="continuationSeparator" w:id="0">
    <w:p w14:paraId="00F8ACE4" w14:textId="77777777" w:rsidR="0062207E" w:rsidRDefault="0062207E" w:rsidP="00B6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943D" w14:textId="77777777" w:rsidR="0062207E" w:rsidRDefault="0062207E" w:rsidP="00B61A34">
      <w:r>
        <w:separator/>
      </w:r>
    </w:p>
  </w:footnote>
  <w:footnote w:type="continuationSeparator" w:id="0">
    <w:p w14:paraId="0651B237" w14:textId="77777777" w:rsidR="0062207E" w:rsidRDefault="0062207E" w:rsidP="00B6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49"/>
    <w:rsid w:val="000073A3"/>
    <w:rsid w:val="000141F6"/>
    <w:rsid w:val="00050EE2"/>
    <w:rsid w:val="000521A3"/>
    <w:rsid w:val="000569EB"/>
    <w:rsid w:val="000657FB"/>
    <w:rsid w:val="0008707F"/>
    <w:rsid w:val="000A2F15"/>
    <w:rsid w:val="000B7E76"/>
    <w:rsid w:val="000D5223"/>
    <w:rsid w:val="000F0666"/>
    <w:rsid w:val="000F0CFB"/>
    <w:rsid w:val="0011273A"/>
    <w:rsid w:val="00112B3C"/>
    <w:rsid w:val="00115828"/>
    <w:rsid w:val="0013045C"/>
    <w:rsid w:val="00136890"/>
    <w:rsid w:val="001377FC"/>
    <w:rsid w:val="00143F6B"/>
    <w:rsid w:val="001515B1"/>
    <w:rsid w:val="00165FDA"/>
    <w:rsid w:val="00166194"/>
    <w:rsid w:val="00166FE5"/>
    <w:rsid w:val="00174160"/>
    <w:rsid w:val="00185066"/>
    <w:rsid w:val="001A0273"/>
    <w:rsid w:val="001A7B28"/>
    <w:rsid w:val="001C5B10"/>
    <w:rsid w:val="001E4259"/>
    <w:rsid w:val="00200208"/>
    <w:rsid w:val="0020463C"/>
    <w:rsid w:val="00205059"/>
    <w:rsid w:val="00220248"/>
    <w:rsid w:val="0022387D"/>
    <w:rsid w:val="00224EEA"/>
    <w:rsid w:val="00236070"/>
    <w:rsid w:val="002370DE"/>
    <w:rsid w:val="00241E4E"/>
    <w:rsid w:val="0025106A"/>
    <w:rsid w:val="002542CB"/>
    <w:rsid w:val="002749EB"/>
    <w:rsid w:val="00291FEB"/>
    <w:rsid w:val="00296BCA"/>
    <w:rsid w:val="002B6780"/>
    <w:rsid w:val="002D2B06"/>
    <w:rsid w:val="002D4A7A"/>
    <w:rsid w:val="002E6A9F"/>
    <w:rsid w:val="002E7621"/>
    <w:rsid w:val="00311E57"/>
    <w:rsid w:val="00317C74"/>
    <w:rsid w:val="0034391B"/>
    <w:rsid w:val="00346E65"/>
    <w:rsid w:val="00354AFF"/>
    <w:rsid w:val="00357FF1"/>
    <w:rsid w:val="00364E26"/>
    <w:rsid w:val="00367D01"/>
    <w:rsid w:val="003767A2"/>
    <w:rsid w:val="00377258"/>
    <w:rsid w:val="003837F8"/>
    <w:rsid w:val="003877C8"/>
    <w:rsid w:val="00393290"/>
    <w:rsid w:val="003A36CE"/>
    <w:rsid w:val="003E70E4"/>
    <w:rsid w:val="003F30B4"/>
    <w:rsid w:val="00405E22"/>
    <w:rsid w:val="00410C98"/>
    <w:rsid w:val="00415E06"/>
    <w:rsid w:val="00416C28"/>
    <w:rsid w:val="00451D39"/>
    <w:rsid w:val="00464E98"/>
    <w:rsid w:val="00473CBE"/>
    <w:rsid w:val="004905E0"/>
    <w:rsid w:val="004C5AA0"/>
    <w:rsid w:val="004D2912"/>
    <w:rsid w:val="00502836"/>
    <w:rsid w:val="00502EB9"/>
    <w:rsid w:val="005131B1"/>
    <w:rsid w:val="0052556A"/>
    <w:rsid w:val="005325A4"/>
    <w:rsid w:val="005359B2"/>
    <w:rsid w:val="00541B3F"/>
    <w:rsid w:val="00551C40"/>
    <w:rsid w:val="00575FEF"/>
    <w:rsid w:val="005874EB"/>
    <w:rsid w:val="005941DF"/>
    <w:rsid w:val="005A34ED"/>
    <w:rsid w:val="005A4EF1"/>
    <w:rsid w:val="005B6150"/>
    <w:rsid w:val="005C19F7"/>
    <w:rsid w:val="005D7A06"/>
    <w:rsid w:val="005E0289"/>
    <w:rsid w:val="005E3CA3"/>
    <w:rsid w:val="005F2127"/>
    <w:rsid w:val="005F28F7"/>
    <w:rsid w:val="005F3834"/>
    <w:rsid w:val="005F5A11"/>
    <w:rsid w:val="005F5C4D"/>
    <w:rsid w:val="00603E17"/>
    <w:rsid w:val="006203A1"/>
    <w:rsid w:val="0062207E"/>
    <w:rsid w:val="006400A1"/>
    <w:rsid w:val="0065474B"/>
    <w:rsid w:val="00675DF1"/>
    <w:rsid w:val="006778E3"/>
    <w:rsid w:val="00690976"/>
    <w:rsid w:val="006925B8"/>
    <w:rsid w:val="006A2E4F"/>
    <w:rsid w:val="006E5DDF"/>
    <w:rsid w:val="006F210C"/>
    <w:rsid w:val="00702DAE"/>
    <w:rsid w:val="007056D8"/>
    <w:rsid w:val="007263C7"/>
    <w:rsid w:val="00757BFA"/>
    <w:rsid w:val="00760069"/>
    <w:rsid w:val="007663A6"/>
    <w:rsid w:val="0076703F"/>
    <w:rsid w:val="007770FA"/>
    <w:rsid w:val="00796606"/>
    <w:rsid w:val="007A1526"/>
    <w:rsid w:val="007A474D"/>
    <w:rsid w:val="007A5436"/>
    <w:rsid w:val="007B426D"/>
    <w:rsid w:val="007B71D0"/>
    <w:rsid w:val="007C7F92"/>
    <w:rsid w:val="007D1EA1"/>
    <w:rsid w:val="007D2659"/>
    <w:rsid w:val="007E65AE"/>
    <w:rsid w:val="00811499"/>
    <w:rsid w:val="008261CD"/>
    <w:rsid w:val="00830907"/>
    <w:rsid w:val="00840493"/>
    <w:rsid w:val="00853891"/>
    <w:rsid w:val="00854CE3"/>
    <w:rsid w:val="00860C46"/>
    <w:rsid w:val="00865517"/>
    <w:rsid w:val="008768C5"/>
    <w:rsid w:val="008C7D56"/>
    <w:rsid w:val="008D21A0"/>
    <w:rsid w:val="008F0D17"/>
    <w:rsid w:val="008F5026"/>
    <w:rsid w:val="00951713"/>
    <w:rsid w:val="00961CC5"/>
    <w:rsid w:val="009621C2"/>
    <w:rsid w:val="00982D29"/>
    <w:rsid w:val="009B20EB"/>
    <w:rsid w:val="009B6A0B"/>
    <w:rsid w:val="009B7CB3"/>
    <w:rsid w:val="009C03BA"/>
    <w:rsid w:val="009C2164"/>
    <w:rsid w:val="009C3399"/>
    <w:rsid w:val="009C6907"/>
    <w:rsid w:val="009D1D89"/>
    <w:rsid w:val="009D3678"/>
    <w:rsid w:val="009D608A"/>
    <w:rsid w:val="00A0062A"/>
    <w:rsid w:val="00A02598"/>
    <w:rsid w:val="00A031A4"/>
    <w:rsid w:val="00A13E5A"/>
    <w:rsid w:val="00A1425D"/>
    <w:rsid w:val="00A2410C"/>
    <w:rsid w:val="00A466E1"/>
    <w:rsid w:val="00A80A62"/>
    <w:rsid w:val="00A8600B"/>
    <w:rsid w:val="00A87D29"/>
    <w:rsid w:val="00A91149"/>
    <w:rsid w:val="00A97C33"/>
    <w:rsid w:val="00AA617E"/>
    <w:rsid w:val="00AA647C"/>
    <w:rsid w:val="00AC0008"/>
    <w:rsid w:val="00AE01AA"/>
    <w:rsid w:val="00AE2E6C"/>
    <w:rsid w:val="00B61A34"/>
    <w:rsid w:val="00B6287C"/>
    <w:rsid w:val="00B64074"/>
    <w:rsid w:val="00B773DF"/>
    <w:rsid w:val="00B821F5"/>
    <w:rsid w:val="00B858D6"/>
    <w:rsid w:val="00B92622"/>
    <w:rsid w:val="00BA045C"/>
    <w:rsid w:val="00BA6C41"/>
    <w:rsid w:val="00BB33AC"/>
    <w:rsid w:val="00BC1748"/>
    <w:rsid w:val="00BC559E"/>
    <w:rsid w:val="00BE0AAC"/>
    <w:rsid w:val="00BE4C59"/>
    <w:rsid w:val="00BE4C5C"/>
    <w:rsid w:val="00BF5FD9"/>
    <w:rsid w:val="00BF7F34"/>
    <w:rsid w:val="00C1515D"/>
    <w:rsid w:val="00C15A86"/>
    <w:rsid w:val="00C2325F"/>
    <w:rsid w:val="00C74BE2"/>
    <w:rsid w:val="00C86937"/>
    <w:rsid w:val="00C87058"/>
    <w:rsid w:val="00C920A5"/>
    <w:rsid w:val="00C979AE"/>
    <w:rsid w:val="00CA51EE"/>
    <w:rsid w:val="00CA71F7"/>
    <w:rsid w:val="00CB0A72"/>
    <w:rsid w:val="00CB7E1B"/>
    <w:rsid w:val="00CE3634"/>
    <w:rsid w:val="00D03928"/>
    <w:rsid w:val="00D05DDE"/>
    <w:rsid w:val="00D17571"/>
    <w:rsid w:val="00D40F8A"/>
    <w:rsid w:val="00D43496"/>
    <w:rsid w:val="00D43B38"/>
    <w:rsid w:val="00D673B0"/>
    <w:rsid w:val="00D67E3E"/>
    <w:rsid w:val="00D8209B"/>
    <w:rsid w:val="00D86579"/>
    <w:rsid w:val="00D91F04"/>
    <w:rsid w:val="00DD3143"/>
    <w:rsid w:val="00E1148F"/>
    <w:rsid w:val="00E1393F"/>
    <w:rsid w:val="00E24E26"/>
    <w:rsid w:val="00E26429"/>
    <w:rsid w:val="00E434BA"/>
    <w:rsid w:val="00E43E81"/>
    <w:rsid w:val="00E46613"/>
    <w:rsid w:val="00E50262"/>
    <w:rsid w:val="00E53928"/>
    <w:rsid w:val="00E7563B"/>
    <w:rsid w:val="00E865FF"/>
    <w:rsid w:val="00EA0DC6"/>
    <w:rsid w:val="00EC657C"/>
    <w:rsid w:val="00EC665F"/>
    <w:rsid w:val="00EE50E5"/>
    <w:rsid w:val="00EF0EAD"/>
    <w:rsid w:val="00EF483A"/>
    <w:rsid w:val="00EF6998"/>
    <w:rsid w:val="00EF6E48"/>
    <w:rsid w:val="00F151CD"/>
    <w:rsid w:val="00F251C3"/>
    <w:rsid w:val="00F2636F"/>
    <w:rsid w:val="00F31082"/>
    <w:rsid w:val="00F36397"/>
    <w:rsid w:val="00F45C3D"/>
    <w:rsid w:val="00F51680"/>
    <w:rsid w:val="00F62B6B"/>
    <w:rsid w:val="00FA6FA5"/>
    <w:rsid w:val="00FC4101"/>
    <w:rsid w:val="00FD09CC"/>
    <w:rsid w:val="00FD4216"/>
    <w:rsid w:val="00FD5F70"/>
    <w:rsid w:val="00FE4E6F"/>
    <w:rsid w:val="00FF24EE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D8D855"/>
  <w15:docId w15:val="{55DE366E-0A7E-440A-BE1A-23DEA519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4EB"/>
    <w:pPr>
      <w:spacing w:after="0" w:line="240" w:lineRule="auto"/>
      <w:jc w:val="right"/>
    </w:pPr>
    <w:rPr>
      <w:rFonts w:ascii="B Lotus" w:hAnsi="B Lotus" w:cs="B Nazanin"/>
      <w:sz w:val="40"/>
      <w:szCs w:val="28"/>
      <w:lang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5517"/>
    <w:rPr>
      <w:b/>
      <w:bCs/>
    </w:rPr>
  </w:style>
  <w:style w:type="paragraph" w:styleId="a4">
    <w:name w:val="No Spacing"/>
    <w:uiPriority w:val="1"/>
    <w:qFormat/>
    <w:rsid w:val="00A87D29"/>
    <w:pPr>
      <w:spacing w:after="0" w:line="240" w:lineRule="auto"/>
      <w:jc w:val="right"/>
    </w:pPr>
    <w:rPr>
      <w:rFonts w:ascii="B Lotus" w:hAnsi="B Lotus" w:cs="B Nazanin"/>
      <w:bCs/>
      <w:sz w:val="40"/>
      <w:szCs w:val="32"/>
      <w:lang w:bidi="fa-IR"/>
    </w:rPr>
  </w:style>
  <w:style w:type="character" w:styleId="a5">
    <w:name w:val="Hyperlink"/>
    <w:basedOn w:val="a0"/>
    <w:uiPriority w:val="99"/>
    <w:unhideWhenUsed/>
    <w:rsid w:val="000073A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0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pazhoohan.tbzmed.ac.ir/general/cartable.action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989917283602</cp:lastModifiedBy>
  <cp:revision>2</cp:revision>
  <cp:lastPrinted>2021-10-24T08:47:00Z</cp:lastPrinted>
  <dcterms:created xsi:type="dcterms:W3CDTF">2025-05-31T07:47:00Z</dcterms:created>
  <dcterms:modified xsi:type="dcterms:W3CDTF">2025-05-31T07:47:00Z</dcterms:modified>
</cp:coreProperties>
</file>